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A3969" w14:textId="600C969A" w:rsidR="007C2B58" w:rsidRPr="00AE18AC" w:rsidRDefault="00D17218" w:rsidP="001F3B19">
      <w:pPr>
        <w:ind w:right="594"/>
        <w:rPr>
          <w:rFonts w:asciiTheme="minorHAnsi" w:hAnsiTheme="minorHAnsi" w:cstheme="minorHAnsi"/>
          <w:b/>
          <w:color w:val="1F497D"/>
        </w:rPr>
      </w:pPr>
      <w:r>
        <w:rPr>
          <w:noProof/>
        </w:rPr>
        <w:drawing>
          <wp:inline distT="0" distB="0" distL="0" distR="0" wp14:anchorId="313FC3AB" wp14:editId="7642348F">
            <wp:extent cx="2724150" cy="641365"/>
            <wp:effectExtent l="0" t="0" r="0" b="635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705" cy="643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color w:val="1F497D"/>
        </w:rPr>
        <w:tab/>
      </w:r>
      <w:r>
        <w:rPr>
          <w:rFonts w:asciiTheme="minorHAnsi" w:hAnsiTheme="minorHAnsi" w:cstheme="minorHAnsi"/>
          <w:b/>
          <w:color w:val="1F497D"/>
        </w:rPr>
        <w:tab/>
      </w:r>
    </w:p>
    <w:p w14:paraId="2A4EBBD6" w14:textId="77777777" w:rsidR="00BC79A9" w:rsidRDefault="00BC79A9" w:rsidP="001F3B19">
      <w:pPr>
        <w:ind w:right="594"/>
        <w:jc w:val="center"/>
        <w:rPr>
          <w:rFonts w:asciiTheme="minorHAnsi" w:hAnsiTheme="minorHAnsi" w:cstheme="minorHAnsi"/>
          <w:b/>
          <w:color w:val="1F497D"/>
        </w:rPr>
      </w:pPr>
    </w:p>
    <w:p w14:paraId="5283F2F9" w14:textId="543B02C5" w:rsidR="007C75CC" w:rsidRPr="00AE18AC" w:rsidRDefault="00A85B2D" w:rsidP="001F3B19">
      <w:pPr>
        <w:ind w:right="594"/>
        <w:jc w:val="center"/>
        <w:rPr>
          <w:rFonts w:asciiTheme="minorHAnsi" w:eastAsia="Times New Roman" w:hAnsiTheme="minorHAnsi" w:cstheme="minorHAnsi"/>
          <w:b/>
          <w:bCs/>
          <w:color w:val="000000"/>
          <w:kern w:val="36"/>
        </w:rPr>
      </w:pPr>
      <w:r>
        <w:rPr>
          <w:rFonts w:asciiTheme="minorHAnsi" w:hAnsiTheme="minorHAnsi" w:cstheme="minorHAnsi"/>
          <w:b/>
          <w:color w:val="1F497D"/>
        </w:rPr>
        <w:t>Nurse Practitioner</w:t>
      </w:r>
      <w:r w:rsidR="007C75CC" w:rsidRPr="00BB0040">
        <w:rPr>
          <w:rFonts w:asciiTheme="minorHAnsi" w:hAnsiTheme="minorHAnsi" w:cstheme="minorHAnsi"/>
          <w:color w:val="000000"/>
        </w:rPr>
        <w:br/>
      </w:r>
      <w:r w:rsidR="007C75CC" w:rsidRPr="00BB0040">
        <w:rPr>
          <w:rFonts w:asciiTheme="minorHAnsi" w:eastAsia="Times New Roman" w:hAnsiTheme="minorHAnsi" w:cstheme="minorHAnsi"/>
          <w:b/>
          <w:bCs/>
          <w:color w:val="000000"/>
        </w:rPr>
        <w:t>Location:</w:t>
      </w:r>
      <w:r w:rsidR="007C75CC" w:rsidRPr="00BB0040">
        <w:rPr>
          <w:rFonts w:asciiTheme="minorHAnsi" w:eastAsia="Times New Roman" w:hAnsiTheme="minorHAnsi" w:cstheme="minorHAnsi"/>
          <w:color w:val="000000"/>
        </w:rPr>
        <w:t xml:space="preserve"> </w:t>
      </w:r>
      <w:r w:rsidR="00D17218" w:rsidRPr="00BB0040">
        <w:rPr>
          <w:rFonts w:asciiTheme="minorHAnsi" w:eastAsia="Times New Roman" w:hAnsiTheme="minorHAnsi" w:cstheme="minorHAnsi"/>
          <w:color w:val="000000"/>
        </w:rPr>
        <w:t>Drayton Valley</w:t>
      </w:r>
      <w:r w:rsidR="007C2B58" w:rsidRPr="00BB0040">
        <w:rPr>
          <w:rFonts w:asciiTheme="minorHAnsi" w:eastAsia="Times New Roman" w:hAnsiTheme="minorHAnsi" w:cstheme="minorHAnsi"/>
          <w:color w:val="000000"/>
        </w:rPr>
        <w:t>, AB</w:t>
      </w:r>
      <w:r w:rsidR="009C0A9F" w:rsidRPr="00BB0040">
        <w:rPr>
          <w:rFonts w:asciiTheme="minorHAnsi" w:eastAsia="Times New Roman" w:hAnsiTheme="minorHAnsi" w:cstheme="minorHAnsi"/>
          <w:color w:val="000000"/>
        </w:rPr>
        <w:t xml:space="preserve"> </w:t>
      </w:r>
      <w:r w:rsidR="00BB0040" w:rsidRPr="00BB0040">
        <w:rPr>
          <w:rFonts w:asciiTheme="minorHAnsi" w:eastAsia="Times New Roman" w:hAnsiTheme="minorHAnsi" w:cstheme="minorHAnsi"/>
          <w:color w:val="000000"/>
        </w:rPr>
        <w:t xml:space="preserve">- </w:t>
      </w:r>
      <w:r w:rsidR="00376F65" w:rsidRPr="00BB0040">
        <w:rPr>
          <w:rFonts w:asciiTheme="minorHAnsi" w:eastAsia="Times New Roman" w:hAnsiTheme="minorHAnsi" w:cstheme="minorHAnsi"/>
          <w:color w:val="000000"/>
        </w:rPr>
        <w:t xml:space="preserve">Permanent </w:t>
      </w:r>
      <w:r>
        <w:rPr>
          <w:rFonts w:asciiTheme="minorHAnsi" w:eastAsia="Times New Roman" w:hAnsiTheme="minorHAnsi" w:cstheme="minorHAnsi"/>
          <w:color w:val="000000"/>
        </w:rPr>
        <w:t>1.0 FTE</w:t>
      </w:r>
    </w:p>
    <w:p w14:paraId="01019FDF" w14:textId="77777777" w:rsidR="00AE18AC" w:rsidRDefault="00AE18AC" w:rsidP="001F3B19">
      <w:pPr>
        <w:ind w:left="567" w:right="594"/>
        <w:jc w:val="both"/>
        <w:rPr>
          <w:rFonts w:asciiTheme="majorHAnsi" w:hAnsiTheme="majorHAnsi" w:cstheme="majorHAnsi"/>
          <w:i/>
          <w:iCs/>
        </w:rPr>
      </w:pPr>
    </w:p>
    <w:p w14:paraId="2124387A" w14:textId="29E94114" w:rsidR="00AE18AC" w:rsidRPr="000B6C53" w:rsidRDefault="00AE18AC" w:rsidP="001F3B19">
      <w:pPr>
        <w:ind w:left="567" w:right="594"/>
        <w:jc w:val="both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The </w:t>
      </w:r>
      <w:r w:rsidR="00D17218">
        <w:rPr>
          <w:rFonts w:asciiTheme="majorHAnsi" w:hAnsiTheme="majorHAnsi" w:cstheme="majorHAnsi"/>
          <w:i/>
          <w:iCs/>
        </w:rPr>
        <w:t>Drayton Valey</w:t>
      </w:r>
      <w:r w:rsidRPr="000B6C53">
        <w:rPr>
          <w:rFonts w:asciiTheme="majorHAnsi" w:hAnsiTheme="majorHAnsi" w:cstheme="majorHAnsi"/>
          <w:i/>
          <w:iCs/>
        </w:rPr>
        <w:t xml:space="preserve"> Primary Care Network is a physician-led non-profit corporation that works collaboratively with Alberta Health Services and our community partners to support primary care </w:t>
      </w:r>
      <w:r w:rsidR="008F0E01" w:rsidRPr="000B6C53">
        <w:rPr>
          <w:rFonts w:asciiTheme="majorHAnsi" w:hAnsiTheme="majorHAnsi" w:cstheme="majorHAnsi"/>
          <w:i/>
          <w:iCs/>
        </w:rPr>
        <w:t xml:space="preserve">in </w:t>
      </w:r>
      <w:r w:rsidR="00D17218">
        <w:rPr>
          <w:rFonts w:asciiTheme="majorHAnsi" w:hAnsiTheme="majorHAnsi" w:cstheme="majorHAnsi"/>
          <w:i/>
          <w:iCs/>
        </w:rPr>
        <w:t>Drayton Valley</w:t>
      </w:r>
      <w:r>
        <w:rPr>
          <w:rFonts w:asciiTheme="majorHAnsi" w:hAnsiTheme="majorHAnsi" w:cstheme="majorHAnsi"/>
          <w:i/>
          <w:iCs/>
        </w:rPr>
        <w:t xml:space="preserve"> and</w:t>
      </w:r>
      <w:r w:rsidRPr="000B6C53">
        <w:rPr>
          <w:rFonts w:asciiTheme="majorHAnsi" w:hAnsiTheme="majorHAnsi" w:cstheme="majorHAnsi"/>
          <w:i/>
          <w:iCs/>
        </w:rPr>
        <w:t xml:space="preserve"> surrounding area. </w:t>
      </w:r>
    </w:p>
    <w:p w14:paraId="38A1B96B" w14:textId="77777777" w:rsidR="00AE18AC" w:rsidRDefault="00AE18AC" w:rsidP="001F3B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594"/>
        <w:rPr>
          <w:rFonts w:asciiTheme="minorHAnsi" w:hAnsiTheme="minorHAnsi" w:cstheme="minorHAnsi"/>
        </w:rPr>
      </w:pPr>
    </w:p>
    <w:p w14:paraId="27FE3C25" w14:textId="0E73E59D" w:rsidR="009547DC" w:rsidRDefault="00550397" w:rsidP="009547DC">
      <w:pPr>
        <w:ind w:left="567"/>
        <w:jc w:val="both"/>
        <w:rPr>
          <w:rFonts w:cstheme="minorHAnsi"/>
        </w:rPr>
      </w:pPr>
      <w:r>
        <w:rPr>
          <w:rFonts w:cstheme="minorHAnsi"/>
        </w:rPr>
        <w:t>Are you passionate about making a meaningful impact in a vibrant community? The Drayton Valley</w:t>
      </w:r>
      <w:r w:rsidR="002267B0">
        <w:rPr>
          <w:rFonts w:cstheme="minorHAnsi"/>
        </w:rPr>
        <w:t xml:space="preserve"> Primary Care Network (DVPCN) is seeking a dedicated Nurse Practitioner (NP) to join our dynamic team of healthcare professionals. </w:t>
      </w:r>
    </w:p>
    <w:p w14:paraId="3CFD9BD8" w14:textId="77777777" w:rsidR="00076D29" w:rsidRDefault="00076D29" w:rsidP="009547DC">
      <w:pPr>
        <w:ind w:left="567"/>
        <w:jc w:val="both"/>
        <w:rPr>
          <w:rFonts w:cstheme="minorHAnsi"/>
        </w:rPr>
      </w:pPr>
    </w:p>
    <w:p w14:paraId="0619A8DF" w14:textId="77777777" w:rsidR="00076D29" w:rsidRPr="008D39EF" w:rsidRDefault="00076D29" w:rsidP="00076D29">
      <w:pPr>
        <w:ind w:left="567"/>
        <w:jc w:val="both"/>
        <w:rPr>
          <w:rFonts w:cstheme="minorHAnsi"/>
          <w:b/>
          <w:bCs/>
          <w:i/>
          <w:iCs/>
        </w:rPr>
      </w:pPr>
      <w:r w:rsidRPr="008D39EF">
        <w:rPr>
          <w:rFonts w:cstheme="minorHAnsi"/>
          <w:b/>
          <w:bCs/>
          <w:i/>
          <w:iCs/>
        </w:rPr>
        <w:t>Why Choose Us?</w:t>
      </w:r>
    </w:p>
    <w:p w14:paraId="2170181A" w14:textId="77777777" w:rsidR="00076D29" w:rsidRDefault="00076D29" w:rsidP="00076D29">
      <w:pPr>
        <w:pStyle w:val="ListParagraph"/>
        <w:numPr>
          <w:ilvl w:val="0"/>
          <w:numId w:val="15"/>
        </w:numPr>
        <w:jc w:val="both"/>
        <w:rPr>
          <w:rFonts w:cstheme="minorHAnsi"/>
        </w:rPr>
      </w:pPr>
      <w:r w:rsidRPr="002B3F0A">
        <w:rPr>
          <w:rFonts w:cstheme="minorHAnsi"/>
          <w:b/>
          <w:bCs/>
        </w:rPr>
        <w:t>Collaborative environment</w:t>
      </w:r>
      <w:r>
        <w:rPr>
          <w:rFonts w:cstheme="minorHAnsi"/>
        </w:rPr>
        <w:t>: Work alongside physicians, dietitians, social workers, and other healthcare professionals in an integrated care setting.</w:t>
      </w:r>
    </w:p>
    <w:p w14:paraId="645973E9" w14:textId="77777777" w:rsidR="00076D29" w:rsidRDefault="00076D29" w:rsidP="00076D29">
      <w:pPr>
        <w:pStyle w:val="ListParagraph"/>
        <w:numPr>
          <w:ilvl w:val="0"/>
          <w:numId w:val="15"/>
        </w:numPr>
        <w:jc w:val="both"/>
        <w:rPr>
          <w:rFonts w:cstheme="minorHAnsi"/>
        </w:rPr>
      </w:pPr>
      <w:r w:rsidRPr="002B3F0A">
        <w:rPr>
          <w:rFonts w:cstheme="minorHAnsi"/>
          <w:b/>
          <w:bCs/>
        </w:rPr>
        <w:t>Community impact</w:t>
      </w:r>
      <w:r>
        <w:rPr>
          <w:rFonts w:cstheme="minorHAnsi"/>
        </w:rPr>
        <w:t>: Play a vital role in improving the health and wellbeing of our diverse patient population.</w:t>
      </w:r>
    </w:p>
    <w:p w14:paraId="56C0A303" w14:textId="77777777" w:rsidR="00076D29" w:rsidRDefault="00076D29" w:rsidP="00076D29">
      <w:pPr>
        <w:pStyle w:val="ListParagraph"/>
        <w:numPr>
          <w:ilvl w:val="0"/>
          <w:numId w:val="15"/>
        </w:numPr>
        <w:jc w:val="both"/>
        <w:rPr>
          <w:rFonts w:cstheme="minorHAnsi"/>
        </w:rPr>
      </w:pPr>
      <w:r w:rsidRPr="002B3F0A">
        <w:rPr>
          <w:rFonts w:cstheme="minorHAnsi"/>
          <w:b/>
          <w:bCs/>
        </w:rPr>
        <w:t>Professional growth</w:t>
      </w:r>
      <w:r>
        <w:rPr>
          <w:rFonts w:cstheme="minorHAnsi"/>
        </w:rPr>
        <w:t>: Access to ongoing education, mentorship, and opportunities to develop your skills in a supportive atmosphere.</w:t>
      </w:r>
    </w:p>
    <w:p w14:paraId="373A7D1C" w14:textId="77777777" w:rsidR="00076D29" w:rsidRDefault="00076D29" w:rsidP="00076D29">
      <w:pPr>
        <w:pStyle w:val="ListParagraph"/>
        <w:numPr>
          <w:ilvl w:val="0"/>
          <w:numId w:val="15"/>
        </w:numPr>
        <w:jc w:val="both"/>
        <w:rPr>
          <w:rFonts w:cstheme="minorHAnsi"/>
        </w:rPr>
      </w:pPr>
      <w:r w:rsidRPr="002B3F0A">
        <w:rPr>
          <w:rFonts w:cstheme="minorHAnsi"/>
          <w:b/>
          <w:bCs/>
        </w:rPr>
        <w:t>Work-life balance</w:t>
      </w:r>
      <w:r>
        <w:rPr>
          <w:rFonts w:cstheme="minorHAnsi"/>
        </w:rPr>
        <w:t>: Enjoy a flexible schedule and the charm of living in Drayton Valley, a community that offers the perfect blend of natural beauty and modern amenities.</w:t>
      </w:r>
    </w:p>
    <w:p w14:paraId="35B8EE15" w14:textId="77777777" w:rsidR="005C1BA8" w:rsidRDefault="005C1BA8" w:rsidP="009547DC">
      <w:pPr>
        <w:ind w:left="567"/>
        <w:jc w:val="both"/>
        <w:rPr>
          <w:rFonts w:cstheme="minorHAnsi"/>
        </w:rPr>
      </w:pPr>
    </w:p>
    <w:p w14:paraId="18DC40D2" w14:textId="7DBA24DA" w:rsidR="005C1BA8" w:rsidRPr="008D39EF" w:rsidRDefault="005C1BA8" w:rsidP="009547DC">
      <w:pPr>
        <w:ind w:left="567"/>
        <w:jc w:val="both"/>
        <w:rPr>
          <w:rFonts w:cstheme="minorHAnsi"/>
          <w:b/>
          <w:bCs/>
          <w:i/>
          <w:iCs/>
        </w:rPr>
      </w:pPr>
      <w:r w:rsidRPr="008D39EF">
        <w:rPr>
          <w:rFonts w:cstheme="minorHAnsi"/>
          <w:b/>
          <w:bCs/>
          <w:i/>
          <w:iCs/>
        </w:rPr>
        <w:t>Key responsibilities include:</w:t>
      </w:r>
    </w:p>
    <w:p w14:paraId="3F069DE0" w14:textId="1DD3E315" w:rsidR="005C1BA8" w:rsidRDefault="008006D0" w:rsidP="008006D0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>
        <w:rPr>
          <w:rFonts w:cstheme="minorHAnsi"/>
        </w:rPr>
        <w:t>Providing comprehensive patient-centered care across the lifespan, including health assessments, diagnostics, and treatment plans.</w:t>
      </w:r>
    </w:p>
    <w:p w14:paraId="01C9044D" w14:textId="210223B3" w:rsidR="008006D0" w:rsidRDefault="008006D0" w:rsidP="008006D0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>
        <w:rPr>
          <w:rFonts w:cstheme="minorHAnsi"/>
        </w:rPr>
        <w:t xml:space="preserve">Collaborate with a </w:t>
      </w:r>
      <w:r w:rsidR="008D39EF">
        <w:rPr>
          <w:rFonts w:cstheme="minorHAnsi"/>
        </w:rPr>
        <w:t>multidisciplinary team to deliver coordinated care for chronic disease management and acute health issues.</w:t>
      </w:r>
    </w:p>
    <w:p w14:paraId="73EC9820" w14:textId="49DDD92E" w:rsidR="008D39EF" w:rsidRDefault="008D39EF" w:rsidP="008006D0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>
        <w:rPr>
          <w:rFonts w:cstheme="minorHAnsi"/>
        </w:rPr>
        <w:t>Educate patients and families on health promotion and disease prevention.</w:t>
      </w:r>
    </w:p>
    <w:p w14:paraId="100B8CB5" w14:textId="53BF3F05" w:rsidR="008D39EF" w:rsidRPr="008006D0" w:rsidRDefault="008D39EF" w:rsidP="008006D0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>
        <w:rPr>
          <w:rFonts w:cstheme="minorHAnsi"/>
        </w:rPr>
        <w:t>Contribute to quality improvement initiatives within the Primary Care Network.</w:t>
      </w:r>
    </w:p>
    <w:p w14:paraId="1E7EF509" w14:textId="77777777" w:rsidR="002267B0" w:rsidRDefault="002267B0" w:rsidP="009547DC">
      <w:pPr>
        <w:ind w:left="567"/>
        <w:jc w:val="both"/>
        <w:rPr>
          <w:rFonts w:cstheme="minorHAnsi"/>
        </w:rPr>
      </w:pPr>
    </w:p>
    <w:p w14:paraId="3A5A0DBA" w14:textId="1ED57AC5" w:rsidR="001F3B19" w:rsidRDefault="001F3B19" w:rsidP="001F3B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67" w:right="594"/>
        <w:jc w:val="both"/>
        <w:rPr>
          <w:rFonts w:asciiTheme="minorHAnsi" w:hAnsiTheme="minorHAnsi" w:cstheme="minorHAnsi"/>
          <w:b/>
          <w:bCs/>
        </w:rPr>
      </w:pPr>
      <w:r w:rsidRPr="00ED094E">
        <w:rPr>
          <w:rFonts w:asciiTheme="minorHAnsi" w:hAnsiTheme="minorHAnsi" w:cstheme="minorHAnsi"/>
          <w:b/>
          <w:bCs/>
        </w:rPr>
        <w:t xml:space="preserve">Our ideal candidate </w:t>
      </w:r>
      <w:r w:rsidR="00964F03">
        <w:rPr>
          <w:rFonts w:asciiTheme="minorHAnsi" w:hAnsiTheme="minorHAnsi" w:cstheme="minorHAnsi"/>
          <w:b/>
          <w:bCs/>
        </w:rPr>
        <w:t>ha</w:t>
      </w:r>
      <w:r w:rsidRPr="00ED094E">
        <w:rPr>
          <w:rFonts w:asciiTheme="minorHAnsi" w:hAnsiTheme="minorHAnsi" w:cstheme="minorHAnsi"/>
          <w:b/>
          <w:bCs/>
        </w:rPr>
        <w:t>s:</w:t>
      </w:r>
    </w:p>
    <w:p w14:paraId="7ED39C32" w14:textId="77777777" w:rsidR="00D33EDE" w:rsidRDefault="00D33EDE" w:rsidP="001F3B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67" w:right="594"/>
        <w:jc w:val="both"/>
        <w:rPr>
          <w:rFonts w:asciiTheme="minorHAnsi" w:hAnsiTheme="minorHAnsi" w:cstheme="minorHAnsi"/>
          <w:b/>
          <w:bCs/>
        </w:rPr>
      </w:pPr>
    </w:p>
    <w:p w14:paraId="6CBA982B" w14:textId="705F8D25" w:rsidR="002D4225" w:rsidRDefault="00D33EDE" w:rsidP="001C3B22">
      <w:pPr>
        <w:pStyle w:val="ListParagraph"/>
        <w:widowControl w:val="0"/>
        <w:numPr>
          <w:ilvl w:val="0"/>
          <w:numId w:val="13"/>
        </w:numPr>
        <w:autoSpaceDE w:val="0"/>
        <w:autoSpaceDN w:val="0"/>
        <w:ind w:left="851" w:right="510" w:hanging="284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A </w:t>
      </w:r>
      <w:r w:rsidR="005E5D55">
        <w:rPr>
          <w:rFonts w:asciiTheme="minorHAnsi" w:eastAsiaTheme="minorEastAsia" w:hAnsiTheme="minorHAnsi" w:cstheme="minorBidi"/>
        </w:rPr>
        <w:t>master’s degree in nursing</w:t>
      </w:r>
      <w:r w:rsidR="00680EF8">
        <w:rPr>
          <w:rFonts w:asciiTheme="minorHAnsi" w:eastAsiaTheme="minorEastAsia" w:hAnsiTheme="minorHAnsi" w:cstheme="minorBidi"/>
        </w:rPr>
        <w:t xml:space="preserve"> (NP stream) </w:t>
      </w:r>
      <w:r w:rsidR="002D4225">
        <w:rPr>
          <w:rFonts w:asciiTheme="minorHAnsi" w:eastAsiaTheme="minorEastAsia" w:hAnsiTheme="minorHAnsi" w:cstheme="minorBidi"/>
        </w:rPr>
        <w:t>with good standing with the College of Registered Nurse</w:t>
      </w:r>
      <w:r w:rsidR="00940247">
        <w:rPr>
          <w:rFonts w:asciiTheme="minorHAnsi" w:eastAsiaTheme="minorEastAsia" w:hAnsiTheme="minorHAnsi" w:cstheme="minorBidi"/>
        </w:rPr>
        <w:t>s</w:t>
      </w:r>
      <w:r w:rsidR="002D4225">
        <w:rPr>
          <w:rFonts w:asciiTheme="minorHAnsi" w:eastAsiaTheme="minorEastAsia" w:hAnsiTheme="minorHAnsi" w:cstheme="minorBidi"/>
        </w:rPr>
        <w:t xml:space="preserve"> of Alberta (CRNA).</w:t>
      </w:r>
    </w:p>
    <w:p w14:paraId="30C5908C" w14:textId="1CB6AB9F" w:rsidR="00D33EDE" w:rsidRDefault="00680EF8" w:rsidP="001C3B22">
      <w:pPr>
        <w:widowControl w:val="0"/>
        <w:numPr>
          <w:ilvl w:val="0"/>
          <w:numId w:val="13"/>
        </w:numPr>
        <w:autoSpaceDE w:val="0"/>
        <w:autoSpaceDN w:val="0"/>
        <w:ind w:left="851" w:right="510" w:hanging="284"/>
        <w:contextualSpacing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Active </w:t>
      </w:r>
      <w:r w:rsidR="00D33EDE" w:rsidRPr="00D33EDE">
        <w:rPr>
          <w:rFonts w:asciiTheme="minorHAnsi" w:eastAsiaTheme="minorEastAsia" w:hAnsiTheme="minorHAnsi" w:cstheme="minorBidi"/>
        </w:rPr>
        <w:t xml:space="preserve">registration </w:t>
      </w:r>
      <w:r w:rsidR="00D05585">
        <w:rPr>
          <w:rFonts w:asciiTheme="minorHAnsi" w:eastAsiaTheme="minorEastAsia" w:hAnsiTheme="minorHAnsi" w:cstheme="minorBidi"/>
        </w:rPr>
        <w:t xml:space="preserve">and NP license with the </w:t>
      </w:r>
      <w:r w:rsidR="00D33EDE" w:rsidRPr="00D33EDE">
        <w:rPr>
          <w:rFonts w:asciiTheme="minorHAnsi" w:eastAsiaTheme="minorEastAsia" w:hAnsiTheme="minorHAnsi" w:cstheme="minorBidi"/>
        </w:rPr>
        <w:t>C</w:t>
      </w:r>
      <w:r w:rsidR="0034604C">
        <w:rPr>
          <w:rFonts w:asciiTheme="minorHAnsi" w:eastAsiaTheme="minorEastAsia" w:hAnsiTheme="minorHAnsi" w:cstheme="minorBidi"/>
        </w:rPr>
        <w:t>RNA. Evid</w:t>
      </w:r>
      <w:r w:rsidR="00D33EDE" w:rsidRPr="00D33EDE">
        <w:rPr>
          <w:rFonts w:asciiTheme="minorHAnsi" w:eastAsiaTheme="minorEastAsia" w:hAnsiTheme="minorHAnsi" w:cstheme="minorBidi"/>
        </w:rPr>
        <w:t xml:space="preserve">ence of renewal annually. </w:t>
      </w:r>
    </w:p>
    <w:p w14:paraId="608372E5" w14:textId="6258C5BE" w:rsidR="00076D29" w:rsidRPr="00D33EDE" w:rsidRDefault="00076D29" w:rsidP="001C3B22">
      <w:pPr>
        <w:widowControl w:val="0"/>
        <w:numPr>
          <w:ilvl w:val="0"/>
          <w:numId w:val="13"/>
        </w:numPr>
        <w:autoSpaceDE w:val="0"/>
        <w:autoSpaceDN w:val="0"/>
        <w:ind w:left="851" w:right="510" w:hanging="284"/>
        <w:contextualSpacing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A minimum of two years of experience in primary care, community health, or a similar setting (new graduates with a passion for primary care are welcome to apply!)</w:t>
      </w:r>
    </w:p>
    <w:p w14:paraId="348FEBF8" w14:textId="77777777" w:rsidR="00D33EDE" w:rsidRPr="00D33EDE" w:rsidRDefault="00D33EDE" w:rsidP="001C3B22">
      <w:pPr>
        <w:widowControl w:val="0"/>
        <w:numPr>
          <w:ilvl w:val="0"/>
          <w:numId w:val="13"/>
        </w:numPr>
        <w:autoSpaceDE w:val="0"/>
        <w:autoSpaceDN w:val="0"/>
        <w:spacing w:after="200" w:line="276" w:lineRule="auto"/>
        <w:ind w:left="851" w:hanging="284"/>
        <w:contextualSpacing/>
        <w:jc w:val="both"/>
        <w:rPr>
          <w:rFonts w:asciiTheme="minorHAnsi" w:eastAsiaTheme="minorEastAsia" w:hAnsiTheme="minorHAnsi" w:cstheme="minorBidi"/>
        </w:rPr>
      </w:pPr>
      <w:r w:rsidRPr="00D33EDE">
        <w:rPr>
          <w:rFonts w:asciiTheme="minorHAnsi" w:eastAsiaTheme="minorEastAsia" w:hAnsiTheme="minorHAnsi" w:cstheme="minorBidi"/>
        </w:rPr>
        <w:t>Experience</w:t>
      </w:r>
      <w:r w:rsidRPr="00D33EDE">
        <w:rPr>
          <w:rFonts w:asciiTheme="minorHAnsi" w:eastAsiaTheme="minorEastAsia" w:hAnsiTheme="minorHAnsi" w:cstheme="minorBidi"/>
          <w:spacing w:val="-4"/>
        </w:rPr>
        <w:t xml:space="preserve"> </w:t>
      </w:r>
      <w:r w:rsidRPr="00D33EDE">
        <w:rPr>
          <w:rFonts w:asciiTheme="minorHAnsi" w:eastAsiaTheme="minorEastAsia" w:hAnsiTheme="minorHAnsi" w:cstheme="minorBidi"/>
        </w:rPr>
        <w:t>in</w:t>
      </w:r>
      <w:r w:rsidRPr="00D33EDE">
        <w:rPr>
          <w:rFonts w:asciiTheme="minorHAnsi" w:eastAsiaTheme="minorEastAsia" w:hAnsiTheme="minorHAnsi" w:cstheme="minorBidi"/>
          <w:spacing w:val="-1"/>
        </w:rPr>
        <w:t xml:space="preserve"> </w:t>
      </w:r>
      <w:r w:rsidRPr="00D33EDE">
        <w:rPr>
          <w:rFonts w:asciiTheme="minorHAnsi" w:eastAsiaTheme="minorEastAsia" w:hAnsiTheme="minorHAnsi" w:cstheme="minorBidi"/>
        </w:rPr>
        <w:t>using electronic</w:t>
      </w:r>
      <w:r w:rsidRPr="00D33EDE">
        <w:rPr>
          <w:rFonts w:asciiTheme="minorHAnsi" w:eastAsiaTheme="minorEastAsia" w:hAnsiTheme="minorHAnsi" w:cstheme="minorBidi"/>
          <w:spacing w:val="-1"/>
        </w:rPr>
        <w:t xml:space="preserve"> </w:t>
      </w:r>
      <w:r w:rsidRPr="00D33EDE">
        <w:rPr>
          <w:rFonts w:asciiTheme="minorHAnsi" w:eastAsiaTheme="minorEastAsia" w:hAnsiTheme="minorHAnsi" w:cstheme="minorBidi"/>
        </w:rPr>
        <w:t>medical</w:t>
      </w:r>
      <w:r w:rsidRPr="00D33EDE">
        <w:rPr>
          <w:rFonts w:asciiTheme="minorHAnsi" w:eastAsiaTheme="minorEastAsia" w:hAnsiTheme="minorHAnsi" w:cstheme="minorBidi"/>
          <w:spacing w:val="-2"/>
        </w:rPr>
        <w:t xml:space="preserve"> </w:t>
      </w:r>
      <w:r w:rsidRPr="00D33EDE">
        <w:rPr>
          <w:rFonts w:asciiTheme="minorHAnsi" w:eastAsiaTheme="minorEastAsia" w:hAnsiTheme="minorHAnsi" w:cstheme="minorBidi"/>
        </w:rPr>
        <w:t>records</w:t>
      </w:r>
      <w:r w:rsidRPr="00D33EDE">
        <w:rPr>
          <w:rFonts w:asciiTheme="minorHAnsi" w:eastAsiaTheme="minorEastAsia" w:hAnsiTheme="minorHAnsi" w:cstheme="minorBidi"/>
          <w:spacing w:val="-1"/>
        </w:rPr>
        <w:t xml:space="preserve"> </w:t>
      </w:r>
      <w:r w:rsidRPr="00D33EDE">
        <w:rPr>
          <w:rFonts w:asciiTheme="minorHAnsi" w:eastAsiaTheme="minorEastAsia" w:hAnsiTheme="minorHAnsi" w:cstheme="minorBidi"/>
        </w:rPr>
        <w:t>is</w:t>
      </w:r>
      <w:r w:rsidRPr="00D33EDE">
        <w:rPr>
          <w:rFonts w:asciiTheme="minorHAnsi" w:eastAsiaTheme="minorEastAsia" w:hAnsiTheme="minorHAnsi" w:cstheme="minorBidi"/>
          <w:spacing w:val="-3"/>
        </w:rPr>
        <w:t xml:space="preserve"> </w:t>
      </w:r>
      <w:r w:rsidRPr="00D33EDE">
        <w:rPr>
          <w:rFonts w:asciiTheme="minorHAnsi" w:eastAsiaTheme="minorEastAsia" w:hAnsiTheme="minorHAnsi" w:cstheme="minorBidi"/>
        </w:rPr>
        <w:t>an</w:t>
      </w:r>
      <w:r w:rsidRPr="00D33EDE">
        <w:rPr>
          <w:rFonts w:asciiTheme="minorHAnsi" w:eastAsiaTheme="minorEastAsia" w:hAnsiTheme="minorHAnsi" w:cstheme="minorBidi"/>
          <w:spacing w:val="-2"/>
        </w:rPr>
        <w:t xml:space="preserve"> </w:t>
      </w:r>
      <w:r w:rsidRPr="00D33EDE">
        <w:rPr>
          <w:rFonts w:asciiTheme="minorHAnsi" w:eastAsiaTheme="minorEastAsia" w:hAnsiTheme="minorHAnsi" w:cstheme="minorBidi"/>
        </w:rPr>
        <w:t>asset.</w:t>
      </w:r>
    </w:p>
    <w:p w14:paraId="6CA28759" w14:textId="03D9020E" w:rsidR="004E31D0" w:rsidRDefault="004E31D0" w:rsidP="001C3B22">
      <w:pPr>
        <w:widowControl w:val="0"/>
        <w:numPr>
          <w:ilvl w:val="0"/>
          <w:numId w:val="14"/>
        </w:numPr>
        <w:autoSpaceDE w:val="0"/>
        <w:autoSpaceDN w:val="0"/>
        <w:spacing w:after="200" w:line="276" w:lineRule="auto"/>
        <w:ind w:left="851" w:hanging="284"/>
        <w:contextualSpacing/>
        <w:jc w:val="both"/>
      </w:pPr>
      <w:r>
        <w:t>Excellent relationship building, communication and interpersonal skills</w:t>
      </w:r>
      <w:r w:rsidR="00FD718F">
        <w:t>, with a commitment to patient-centered care.</w:t>
      </w:r>
    </w:p>
    <w:p w14:paraId="5CBF0B3E" w14:textId="1D34884B" w:rsidR="00ED094E" w:rsidRPr="00EF0D9A" w:rsidRDefault="00561759" w:rsidP="0030561D">
      <w:pPr>
        <w:pStyle w:val="ListBullet2"/>
      </w:pPr>
      <w:r w:rsidRPr="00EF0D9A">
        <w:t xml:space="preserve">This position </w:t>
      </w:r>
      <w:r w:rsidR="00896FF1" w:rsidRPr="00EF0D9A">
        <w:t xml:space="preserve">reports to the </w:t>
      </w:r>
      <w:r w:rsidR="00BB0040">
        <w:t>Executive Director</w:t>
      </w:r>
      <w:r w:rsidR="00B312B1">
        <w:t xml:space="preserve"> of </w:t>
      </w:r>
      <w:r w:rsidR="007C2B58" w:rsidRPr="00EF0D9A">
        <w:t xml:space="preserve">the </w:t>
      </w:r>
      <w:r w:rsidR="00D17218">
        <w:t>Drayton Valley</w:t>
      </w:r>
      <w:r w:rsidR="00465003">
        <w:t xml:space="preserve"> Primary Care Network</w:t>
      </w:r>
      <w:r w:rsidR="008F34EB">
        <w:t>.</w:t>
      </w:r>
      <w:r w:rsidR="008F34EB" w:rsidRPr="00EF0D9A">
        <w:t xml:space="preserve"> </w:t>
      </w:r>
    </w:p>
    <w:p w14:paraId="4E09B38B" w14:textId="77777777" w:rsidR="00ED094E" w:rsidRDefault="00ED094E" w:rsidP="0030561D">
      <w:pPr>
        <w:pStyle w:val="ListBullet2"/>
      </w:pPr>
    </w:p>
    <w:p w14:paraId="71647C1E" w14:textId="77FB86B9" w:rsidR="00ED094E" w:rsidRPr="00EF0D9A" w:rsidRDefault="00ED094E" w:rsidP="0030561D">
      <w:pPr>
        <w:pStyle w:val="ListBullet2"/>
      </w:pPr>
      <w:r w:rsidRPr="00EF0D9A">
        <w:rPr>
          <w:b/>
          <w:bCs/>
        </w:rPr>
        <w:t>Salary</w:t>
      </w:r>
      <w:r w:rsidRPr="00EF0D9A">
        <w:t>:  Will be negotiated based on experience</w:t>
      </w:r>
      <w:r w:rsidR="008F34EB" w:rsidRPr="00EF0D9A">
        <w:t xml:space="preserve">. </w:t>
      </w:r>
      <w:r w:rsidRPr="00EF0D9A">
        <w:t xml:space="preserve">The </w:t>
      </w:r>
      <w:r w:rsidR="00D17218">
        <w:t>Drayton Valley</w:t>
      </w:r>
      <w:r w:rsidRPr="00EF0D9A">
        <w:t xml:space="preserve"> P</w:t>
      </w:r>
      <w:r w:rsidR="00D17218">
        <w:t>rimary Care Network</w:t>
      </w:r>
      <w:r w:rsidRPr="00EF0D9A">
        <w:t xml:space="preserve"> offers a competitive compensation package with </w:t>
      </w:r>
      <w:r w:rsidR="00940247">
        <w:t>a benefits allocwance</w:t>
      </w:r>
      <w:r w:rsidRPr="00EF0D9A">
        <w:t xml:space="preserve">, </w:t>
      </w:r>
      <w:r w:rsidR="00BC6E87">
        <w:t xml:space="preserve">professional development </w:t>
      </w:r>
      <w:r w:rsidRPr="00EF0D9A">
        <w:t>opportunities,</w:t>
      </w:r>
      <w:r w:rsidR="00BC6E87">
        <w:t xml:space="preserve"> </w:t>
      </w:r>
      <w:r w:rsidRPr="00EF0D9A">
        <w:t>an outstanding work environment</w:t>
      </w:r>
      <w:r w:rsidR="00E658BA">
        <w:t xml:space="preserve"> and an opportunity to make a difference in a close-knit community.</w:t>
      </w:r>
    </w:p>
    <w:p w14:paraId="6F73DDF9" w14:textId="4B179D55" w:rsidR="00ED094E" w:rsidRDefault="00ED094E" w:rsidP="0030561D">
      <w:pPr>
        <w:pStyle w:val="ListBullet2"/>
      </w:pPr>
    </w:p>
    <w:p w14:paraId="1E17BB8C" w14:textId="46B10E1B" w:rsidR="00ED094E" w:rsidRPr="00B636F1" w:rsidRDefault="00ED094E" w:rsidP="00B636F1">
      <w:pPr>
        <w:ind w:left="567" w:right="594"/>
        <w:jc w:val="both"/>
        <w:rPr>
          <w:rFonts w:asciiTheme="minorHAnsi" w:hAnsiTheme="minorHAnsi" w:cstheme="minorHAnsi"/>
        </w:rPr>
      </w:pPr>
      <w:r w:rsidRPr="00B636F1">
        <w:rPr>
          <w:rFonts w:asciiTheme="minorHAnsi" w:hAnsiTheme="minorHAnsi" w:cstheme="minorHAnsi"/>
        </w:rPr>
        <w:lastRenderedPageBreak/>
        <w:t xml:space="preserve">Interested applicants should submit their cover letter and resume to </w:t>
      </w:r>
      <w:hyperlink r:id="rId12" w:history="1">
        <w:r w:rsidR="008D0E59" w:rsidRPr="00A155BF">
          <w:rPr>
            <w:rStyle w:val="Hyperlink"/>
            <w:rFonts w:asciiTheme="minorHAnsi" w:hAnsiTheme="minorHAnsi" w:cstheme="minorHAnsi"/>
          </w:rPr>
          <w:t>jtomaszewski@p2ppcn.com</w:t>
        </w:r>
      </w:hyperlink>
      <w:r w:rsidR="00B636F1">
        <w:rPr>
          <w:rFonts w:asciiTheme="minorHAnsi" w:hAnsiTheme="minorHAnsi" w:cstheme="minorHAnsi"/>
        </w:rPr>
        <w:t>, attention Jan Tomaszewski.</w:t>
      </w:r>
    </w:p>
    <w:p w14:paraId="0F82AB46" w14:textId="77777777" w:rsidR="00ED094E" w:rsidRPr="00B636F1" w:rsidRDefault="00ED094E" w:rsidP="00B636F1">
      <w:pPr>
        <w:ind w:left="567" w:right="594"/>
        <w:rPr>
          <w:rFonts w:asciiTheme="minorHAnsi" w:hAnsiTheme="minorHAnsi" w:cstheme="minorHAnsi"/>
        </w:rPr>
      </w:pPr>
    </w:p>
    <w:p w14:paraId="22F165DD" w14:textId="17DC1C48" w:rsidR="00ED094E" w:rsidRPr="00050036" w:rsidRDefault="00D17218" w:rsidP="00B636F1">
      <w:pPr>
        <w:ind w:left="567" w:right="594"/>
        <w:jc w:val="both"/>
        <w:rPr>
          <w:rFonts w:asciiTheme="minorHAnsi" w:eastAsia="Calibri" w:hAnsiTheme="minorHAnsi" w:cstheme="minorHAnsi"/>
          <w:i/>
          <w:iCs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i/>
          <w:iCs/>
          <w:color w:val="000000"/>
          <w:sz w:val="20"/>
          <w:szCs w:val="20"/>
        </w:rPr>
        <w:t>Drayton Valley</w:t>
      </w:r>
      <w:r w:rsidR="00B636F1" w:rsidRPr="00050036">
        <w:rPr>
          <w:rFonts w:asciiTheme="minorHAnsi" w:eastAsia="Calibri" w:hAnsiTheme="minorHAnsi" w:cstheme="minorHAnsi"/>
          <w:i/>
          <w:iCs/>
          <w:color w:val="000000"/>
          <w:sz w:val="20"/>
          <w:szCs w:val="20"/>
        </w:rPr>
        <w:t xml:space="preserve"> P</w:t>
      </w:r>
      <w:r w:rsidR="00DE5E87" w:rsidRPr="00050036">
        <w:rPr>
          <w:rFonts w:asciiTheme="minorHAnsi" w:eastAsia="Calibri" w:hAnsiTheme="minorHAnsi" w:cstheme="minorHAnsi"/>
          <w:i/>
          <w:iCs/>
          <w:color w:val="000000"/>
          <w:sz w:val="20"/>
          <w:szCs w:val="20"/>
        </w:rPr>
        <w:t>rimary Care Network is</w:t>
      </w:r>
      <w:r w:rsidR="00ED094E" w:rsidRPr="00050036">
        <w:rPr>
          <w:rFonts w:asciiTheme="minorHAnsi" w:eastAsia="Calibri" w:hAnsiTheme="minorHAnsi" w:cstheme="minorHAnsi"/>
          <w:i/>
          <w:iCs/>
          <w:color w:val="000000"/>
          <w:sz w:val="20"/>
          <w:szCs w:val="20"/>
        </w:rPr>
        <w:t xml:space="preserve"> committed to ensuring the safety of staff and patients and requires all new employees to provide proof of qualifications and a satisfactory criminal record check and/or Vulnerable Sector Search prior to the start of their employment</w:t>
      </w:r>
      <w:r w:rsidR="005D41CA" w:rsidRPr="00050036">
        <w:rPr>
          <w:rFonts w:asciiTheme="minorHAnsi" w:eastAsia="Calibri" w:hAnsiTheme="minorHAnsi" w:cstheme="minorHAnsi"/>
          <w:i/>
          <w:iCs/>
          <w:color w:val="000000"/>
          <w:sz w:val="20"/>
          <w:szCs w:val="20"/>
        </w:rPr>
        <w:t xml:space="preserve">. </w:t>
      </w:r>
    </w:p>
    <w:p w14:paraId="21DD8310" w14:textId="77777777" w:rsidR="00ED094E" w:rsidRPr="00050036" w:rsidRDefault="00ED094E" w:rsidP="00B636F1">
      <w:pPr>
        <w:spacing w:before="215" w:after="215"/>
        <w:ind w:left="567" w:right="594"/>
        <w:jc w:val="both"/>
        <w:rPr>
          <w:rFonts w:asciiTheme="minorHAnsi" w:eastAsia="Calibri" w:hAnsiTheme="minorHAnsi" w:cstheme="minorHAnsi"/>
          <w:i/>
          <w:iCs/>
          <w:color w:val="000000"/>
          <w:sz w:val="20"/>
          <w:szCs w:val="20"/>
        </w:rPr>
      </w:pPr>
      <w:r w:rsidRPr="00050036">
        <w:rPr>
          <w:rFonts w:asciiTheme="minorHAnsi" w:eastAsia="Calibri" w:hAnsiTheme="minorHAnsi" w:cstheme="minorHAnsi"/>
          <w:i/>
          <w:iCs/>
          <w:color w:val="000000"/>
          <w:sz w:val="20"/>
          <w:szCs w:val="20"/>
        </w:rPr>
        <w:t>We would like to thank all applicants for their interest, however only those applicants selected for an interview will be contacted.</w:t>
      </w:r>
    </w:p>
    <w:p w14:paraId="2023294F" w14:textId="78789B62" w:rsidR="00D17218" w:rsidRPr="00050036" w:rsidRDefault="00D17218" w:rsidP="00D17218">
      <w:pPr>
        <w:spacing w:before="215" w:after="215"/>
        <w:ind w:left="567" w:right="594"/>
        <w:jc w:val="both"/>
        <w:rPr>
          <w:sz w:val="20"/>
          <w:szCs w:val="20"/>
        </w:rPr>
      </w:pPr>
      <w:r>
        <w:rPr>
          <w:rFonts w:asciiTheme="minorHAnsi" w:eastAsia="Calibri" w:hAnsiTheme="minorHAnsi" w:cstheme="minorHAnsi"/>
          <w:i/>
          <w:iCs/>
          <w:color w:val="000000"/>
          <w:sz w:val="20"/>
          <w:szCs w:val="20"/>
        </w:rPr>
        <w:t>Drayton Valley</w:t>
      </w:r>
      <w:r w:rsidR="00B636F1" w:rsidRPr="00050036">
        <w:rPr>
          <w:rFonts w:asciiTheme="minorHAnsi" w:eastAsia="Calibri" w:hAnsiTheme="minorHAnsi" w:cstheme="minorHAnsi"/>
          <w:i/>
          <w:iCs/>
          <w:color w:val="000000"/>
          <w:sz w:val="20"/>
          <w:szCs w:val="20"/>
        </w:rPr>
        <w:t xml:space="preserve"> P</w:t>
      </w:r>
      <w:r w:rsidR="00DE5E87" w:rsidRPr="00050036">
        <w:rPr>
          <w:rFonts w:asciiTheme="minorHAnsi" w:eastAsia="Calibri" w:hAnsiTheme="minorHAnsi" w:cstheme="minorHAnsi"/>
          <w:i/>
          <w:iCs/>
          <w:color w:val="000000"/>
          <w:sz w:val="20"/>
          <w:szCs w:val="20"/>
        </w:rPr>
        <w:t xml:space="preserve">rimary </w:t>
      </w:r>
      <w:r w:rsidR="00B636F1" w:rsidRPr="00050036">
        <w:rPr>
          <w:rFonts w:asciiTheme="minorHAnsi" w:eastAsia="Calibri" w:hAnsiTheme="minorHAnsi" w:cstheme="minorHAnsi"/>
          <w:i/>
          <w:iCs/>
          <w:color w:val="000000"/>
          <w:sz w:val="20"/>
          <w:szCs w:val="20"/>
        </w:rPr>
        <w:t>C</w:t>
      </w:r>
      <w:r w:rsidR="00DE5E87" w:rsidRPr="00050036">
        <w:rPr>
          <w:rFonts w:asciiTheme="minorHAnsi" w:eastAsia="Calibri" w:hAnsiTheme="minorHAnsi" w:cstheme="minorHAnsi"/>
          <w:i/>
          <w:iCs/>
          <w:color w:val="000000"/>
          <w:sz w:val="20"/>
          <w:szCs w:val="20"/>
        </w:rPr>
        <w:t xml:space="preserve">are </w:t>
      </w:r>
      <w:r w:rsidR="00B636F1" w:rsidRPr="00050036">
        <w:rPr>
          <w:rFonts w:asciiTheme="minorHAnsi" w:eastAsia="Calibri" w:hAnsiTheme="minorHAnsi" w:cstheme="minorHAnsi"/>
          <w:i/>
          <w:iCs/>
          <w:color w:val="000000"/>
          <w:sz w:val="20"/>
          <w:szCs w:val="20"/>
        </w:rPr>
        <w:t>N</w:t>
      </w:r>
      <w:r w:rsidR="00DE5E87" w:rsidRPr="00050036">
        <w:rPr>
          <w:rFonts w:asciiTheme="minorHAnsi" w:eastAsia="Calibri" w:hAnsiTheme="minorHAnsi" w:cstheme="minorHAnsi"/>
          <w:i/>
          <w:iCs/>
          <w:color w:val="000000"/>
          <w:sz w:val="20"/>
          <w:szCs w:val="20"/>
        </w:rPr>
        <w:t>etwork</w:t>
      </w:r>
      <w:r w:rsidR="00B636F1" w:rsidRPr="00050036">
        <w:rPr>
          <w:rFonts w:asciiTheme="minorHAnsi" w:eastAsia="Calibri" w:hAnsiTheme="minorHAnsi" w:cstheme="minorHAnsi"/>
          <w:i/>
          <w:iCs/>
          <w:color w:val="000000"/>
          <w:sz w:val="20"/>
          <w:szCs w:val="20"/>
        </w:rPr>
        <w:t xml:space="preserve"> </w:t>
      </w:r>
      <w:r w:rsidR="00ED094E" w:rsidRPr="00050036">
        <w:rPr>
          <w:rFonts w:asciiTheme="minorHAnsi" w:eastAsia="Calibri" w:hAnsiTheme="minorHAnsi" w:cstheme="minorHAnsi"/>
          <w:i/>
          <w:iCs/>
          <w:color w:val="000000"/>
          <w:sz w:val="20"/>
          <w:szCs w:val="20"/>
        </w:rPr>
        <w:t>value</w:t>
      </w:r>
      <w:r w:rsidR="00DE5E87" w:rsidRPr="00050036">
        <w:rPr>
          <w:rFonts w:asciiTheme="minorHAnsi" w:eastAsia="Calibri" w:hAnsiTheme="minorHAnsi" w:cstheme="minorHAnsi"/>
          <w:i/>
          <w:iCs/>
          <w:color w:val="000000"/>
          <w:sz w:val="20"/>
          <w:szCs w:val="20"/>
        </w:rPr>
        <w:t>s</w:t>
      </w:r>
      <w:r w:rsidR="00ED094E" w:rsidRPr="00050036">
        <w:rPr>
          <w:rFonts w:asciiTheme="minorHAnsi" w:eastAsia="Calibri" w:hAnsiTheme="minorHAnsi" w:cstheme="minorHAnsi"/>
          <w:i/>
          <w:iCs/>
          <w:color w:val="000000"/>
          <w:sz w:val="20"/>
          <w:szCs w:val="20"/>
        </w:rPr>
        <w:t xml:space="preserve"> the diversity of the people and communities we serve and is committed to attracting, engaging, and developing a diverse and inclusive workforce. </w:t>
      </w:r>
      <w:r w:rsidR="00E92E1C" w:rsidRPr="00050036">
        <w:rPr>
          <w:sz w:val="20"/>
          <w:szCs w:val="20"/>
        </w:rPr>
        <w:t>More</w:t>
      </w:r>
      <w:r w:rsidR="00896FF1" w:rsidRPr="00050036">
        <w:rPr>
          <w:sz w:val="20"/>
          <w:szCs w:val="20"/>
        </w:rPr>
        <w:t xml:space="preserve"> information about th</w:t>
      </w:r>
      <w:r w:rsidR="00DE5E87" w:rsidRPr="00050036">
        <w:rPr>
          <w:sz w:val="20"/>
          <w:szCs w:val="20"/>
        </w:rPr>
        <w:t xml:space="preserve">is </w:t>
      </w:r>
      <w:r w:rsidR="007C2B58" w:rsidRPr="00050036">
        <w:rPr>
          <w:sz w:val="20"/>
          <w:szCs w:val="20"/>
        </w:rPr>
        <w:t xml:space="preserve">organization </w:t>
      </w:r>
      <w:r w:rsidR="00896FF1" w:rsidRPr="00050036">
        <w:rPr>
          <w:sz w:val="20"/>
          <w:szCs w:val="20"/>
        </w:rPr>
        <w:t>can be fou</w:t>
      </w:r>
      <w:r>
        <w:rPr>
          <w:sz w:val="20"/>
          <w:szCs w:val="20"/>
        </w:rPr>
        <w:t xml:space="preserve">nd at  </w:t>
      </w:r>
      <w:hyperlink r:id="rId13" w:history="1">
        <w:r w:rsidRPr="00954FF0">
          <w:rPr>
            <w:rStyle w:val="Hyperlink"/>
            <w:sz w:val="20"/>
            <w:szCs w:val="20"/>
          </w:rPr>
          <w:t>https://draytonvalleypcn.ca</w:t>
        </w:r>
      </w:hyperlink>
      <w:r>
        <w:rPr>
          <w:sz w:val="20"/>
          <w:szCs w:val="20"/>
        </w:rPr>
        <w:t>.</w:t>
      </w:r>
    </w:p>
    <w:sectPr w:rsidR="00D17218" w:rsidRPr="00050036" w:rsidSect="007D6DA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09" w:right="720" w:bottom="23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968FA" w14:textId="77777777" w:rsidR="005F5DDD" w:rsidRDefault="005F5DDD" w:rsidP="004137B4">
      <w:r>
        <w:separator/>
      </w:r>
    </w:p>
  </w:endnote>
  <w:endnote w:type="continuationSeparator" w:id="0">
    <w:p w14:paraId="7ABD0B9F" w14:textId="77777777" w:rsidR="005F5DDD" w:rsidRDefault="005F5DDD" w:rsidP="0041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DD61B" w14:textId="77777777" w:rsidR="00610868" w:rsidRDefault="00610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FB0FF" w14:textId="77777777" w:rsidR="00610868" w:rsidRDefault="006108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5E93A" w14:textId="77777777" w:rsidR="00610868" w:rsidRDefault="00610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6DC57" w14:textId="77777777" w:rsidR="005F5DDD" w:rsidRDefault="005F5DDD" w:rsidP="004137B4">
      <w:r>
        <w:separator/>
      </w:r>
    </w:p>
  </w:footnote>
  <w:footnote w:type="continuationSeparator" w:id="0">
    <w:p w14:paraId="3F1FB89B" w14:textId="77777777" w:rsidR="005F5DDD" w:rsidRDefault="005F5DDD" w:rsidP="0041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11EE9" w14:textId="77777777" w:rsidR="00610868" w:rsidRDefault="006108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E64D7" w14:textId="5A830B91" w:rsidR="00610868" w:rsidRDefault="006108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7B146" w14:textId="77777777" w:rsidR="00610868" w:rsidRDefault="006108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3FE1"/>
    <w:multiLevelType w:val="hybridMultilevel"/>
    <w:tmpl w:val="ACC0C9BE"/>
    <w:lvl w:ilvl="0" w:tplc="F96E7E38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736C"/>
    <w:multiLevelType w:val="hybridMultilevel"/>
    <w:tmpl w:val="804A1E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F2D5C"/>
    <w:multiLevelType w:val="hybridMultilevel"/>
    <w:tmpl w:val="D8CEE420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B34061"/>
    <w:multiLevelType w:val="hybridMultilevel"/>
    <w:tmpl w:val="FEFA5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72FBE"/>
    <w:multiLevelType w:val="hybridMultilevel"/>
    <w:tmpl w:val="A14C6B98"/>
    <w:lvl w:ilvl="0" w:tplc="748E01D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361AC"/>
    <w:multiLevelType w:val="hybridMultilevel"/>
    <w:tmpl w:val="7E7E4EAA"/>
    <w:lvl w:ilvl="0" w:tplc="F4D89C6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F1EC4"/>
    <w:multiLevelType w:val="hybridMultilevel"/>
    <w:tmpl w:val="F232F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03893"/>
    <w:multiLevelType w:val="hybridMultilevel"/>
    <w:tmpl w:val="1D5257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50B6B"/>
    <w:multiLevelType w:val="hybridMultilevel"/>
    <w:tmpl w:val="8392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26C38"/>
    <w:multiLevelType w:val="hybridMultilevel"/>
    <w:tmpl w:val="C18CAC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B38C6"/>
    <w:multiLevelType w:val="hybridMultilevel"/>
    <w:tmpl w:val="AA82E0F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FD7A6E"/>
    <w:multiLevelType w:val="hybridMultilevel"/>
    <w:tmpl w:val="791212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F6289"/>
    <w:multiLevelType w:val="hybridMultilevel"/>
    <w:tmpl w:val="B55C331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4B4B48"/>
    <w:multiLevelType w:val="hybridMultilevel"/>
    <w:tmpl w:val="871CBC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73E63"/>
    <w:multiLevelType w:val="hybridMultilevel"/>
    <w:tmpl w:val="3E7C7DB4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85B0AB7"/>
    <w:multiLevelType w:val="hybridMultilevel"/>
    <w:tmpl w:val="659A3210"/>
    <w:lvl w:ilvl="0" w:tplc="10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 w16cid:durableId="191460811">
    <w:abstractNumId w:val="4"/>
  </w:num>
  <w:num w:numId="2" w16cid:durableId="192815674">
    <w:abstractNumId w:val="5"/>
  </w:num>
  <w:num w:numId="3" w16cid:durableId="1639723500">
    <w:abstractNumId w:val="15"/>
  </w:num>
  <w:num w:numId="4" w16cid:durableId="1046876795">
    <w:abstractNumId w:val="9"/>
  </w:num>
  <w:num w:numId="5" w16cid:durableId="248078954">
    <w:abstractNumId w:val="1"/>
  </w:num>
  <w:num w:numId="6" w16cid:durableId="216741887">
    <w:abstractNumId w:val="7"/>
  </w:num>
  <w:num w:numId="7" w16cid:durableId="107091899">
    <w:abstractNumId w:val="13"/>
  </w:num>
  <w:num w:numId="8" w16cid:durableId="2022123278">
    <w:abstractNumId w:val="12"/>
  </w:num>
  <w:num w:numId="9" w16cid:durableId="1640840678">
    <w:abstractNumId w:val="3"/>
  </w:num>
  <w:num w:numId="10" w16cid:durableId="78063640">
    <w:abstractNumId w:val="10"/>
  </w:num>
  <w:num w:numId="11" w16cid:durableId="1662469235">
    <w:abstractNumId w:val="6"/>
  </w:num>
  <w:num w:numId="12" w16cid:durableId="1444612662">
    <w:abstractNumId w:val="8"/>
  </w:num>
  <w:num w:numId="13" w16cid:durableId="493642334">
    <w:abstractNumId w:val="11"/>
  </w:num>
  <w:num w:numId="14" w16cid:durableId="818811077">
    <w:abstractNumId w:val="0"/>
  </w:num>
  <w:num w:numId="15" w16cid:durableId="2112702881">
    <w:abstractNumId w:val="14"/>
  </w:num>
  <w:num w:numId="16" w16cid:durableId="1023475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4FD"/>
    <w:rsid w:val="00033388"/>
    <w:rsid w:val="00050036"/>
    <w:rsid w:val="000632CA"/>
    <w:rsid w:val="00070136"/>
    <w:rsid w:val="00076D29"/>
    <w:rsid w:val="000773DE"/>
    <w:rsid w:val="00097F90"/>
    <w:rsid w:val="000B0F61"/>
    <w:rsid w:val="000D419D"/>
    <w:rsid w:val="000F76B6"/>
    <w:rsid w:val="0012174B"/>
    <w:rsid w:val="001569D0"/>
    <w:rsid w:val="001875AF"/>
    <w:rsid w:val="001A19BC"/>
    <w:rsid w:val="001A45CE"/>
    <w:rsid w:val="001C2D0F"/>
    <w:rsid w:val="001C3B22"/>
    <w:rsid w:val="001C7835"/>
    <w:rsid w:val="001F3B19"/>
    <w:rsid w:val="002267B0"/>
    <w:rsid w:val="00250065"/>
    <w:rsid w:val="002526E3"/>
    <w:rsid w:val="00256C43"/>
    <w:rsid w:val="002744F0"/>
    <w:rsid w:val="0028469D"/>
    <w:rsid w:val="002B3F0A"/>
    <w:rsid w:val="002C769B"/>
    <w:rsid w:val="002D380B"/>
    <w:rsid w:val="002D4225"/>
    <w:rsid w:val="0030561D"/>
    <w:rsid w:val="003146EE"/>
    <w:rsid w:val="0034604C"/>
    <w:rsid w:val="0036364B"/>
    <w:rsid w:val="00376F65"/>
    <w:rsid w:val="00385CA6"/>
    <w:rsid w:val="00386ED0"/>
    <w:rsid w:val="00395CFB"/>
    <w:rsid w:val="003C4D06"/>
    <w:rsid w:val="003D0526"/>
    <w:rsid w:val="003D4F80"/>
    <w:rsid w:val="003E5D0C"/>
    <w:rsid w:val="004137B4"/>
    <w:rsid w:val="00457DEB"/>
    <w:rsid w:val="00465003"/>
    <w:rsid w:val="00466EC9"/>
    <w:rsid w:val="0046743E"/>
    <w:rsid w:val="00474E5D"/>
    <w:rsid w:val="004A6452"/>
    <w:rsid w:val="004E31D0"/>
    <w:rsid w:val="004F0C2F"/>
    <w:rsid w:val="00502E34"/>
    <w:rsid w:val="005316D2"/>
    <w:rsid w:val="00533188"/>
    <w:rsid w:val="005432F0"/>
    <w:rsid w:val="00546A90"/>
    <w:rsid w:val="00550397"/>
    <w:rsid w:val="00561759"/>
    <w:rsid w:val="005B72C1"/>
    <w:rsid w:val="005C1BA8"/>
    <w:rsid w:val="005C2FD5"/>
    <w:rsid w:val="005D41CA"/>
    <w:rsid w:val="005E5D55"/>
    <w:rsid w:val="005F5DDD"/>
    <w:rsid w:val="00610868"/>
    <w:rsid w:val="0062379A"/>
    <w:rsid w:val="00630EC8"/>
    <w:rsid w:val="0064796E"/>
    <w:rsid w:val="00667909"/>
    <w:rsid w:val="00680EF8"/>
    <w:rsid w:val="006D24EB"/>
    <w:rsid w:val="006D56AE"/>
    <w:rsid w:val="006F72EB"/>
    <w:rsid w:val="007322C4"/>
    <w:rsid w:val="0073362F"/>
    <w:rsid w:val="00760914"/>
    <w:rsid w:val="00760F8C"/>
    <w:rsid w:val="00763E3E"/>
    <w:rsid w:val="00765872"/>
    <w:rsid w:val="00791D49"/>
    <w:rsid w:val="00796D86"/>
    <w:rsid w:val="007C2B58"/>
    <w:rsid w:val="007C75CC"/>
    <w:rsid w:val="007D6DAA"/>
    <w:rsid w:val="007F03BF"/>
    <w:rsid w:val="007F5C3A"/>
    <w:rsid w:val="008006D0"/>
    <w:rsid w:val="0083617A"/>
    <w:rsid w:val="008859B2"/>
    <w:rsid w:val="00893824"/>
    <w:rsid w:val="00896FF1"/>
    <w:rsid w:val="008A35DF"/>
    <w:rsid w:val="008C3099"/>
    <w:rsid w:val="008D0E59"/>
    <w:rsid w:val="008D39EF"/>
    <w:rsid w:val="008E6BD3"/>
    <w:rsid w:val="008F0E01"/>
    <w:rsid w:val="008F154E"/>
    <w:rsid w:val="008F34EB"/>
    <w:rsid w:val="008F5DFB"/>
    <w:rsid w:val="009323B2"/>
    <w:rsid w:val="00940247"/>
    <w:rsid w:val="009547DC"/>
    <w:rsid w:val="00962E43"/>
    <w:rsid w:val="00964F03"/>
    <w:rsid w:val="009662AC"/>
    <w:rsid w:val="009B05E4"/>
    <w:rsid w:val="009C0A9F"/>
    <w:rsid w:val="009C367B"/>
    <w:rsid w:val="009F5DA5"/>
    <w:rsid w:val="00A245D6"/>
    <w:rsid w:val="00A27496"/>
    <w:rsid w:val="00A73238"/>
    <w:rsid w:val="00A83F7C"/>
    <w:rsid w:val="00A85B2D"/>
    <w:rsid w:val="00AA3081"/>
    <w:rsid w:val="00AE18AC"/>
    <w:rsid w:val="00B0202F"/>
    <w:rsid w:val="00B264FD"/>
    <w:rsid w:val="00B312B1"/>
    <w:rsid w:val="00B531F3"/>
    <w:rsid w:val="00B636F1"/>
    <w:rsid w:val="00B80F73"/>
    <w:rsid w:val="00B9629D"/>
    <w:rsid w:val="00BB0040"/>
    <w:rsid w:val="00BC28D2"/>
    <w:rsid w:val="00BC6E87"/>
    <w:rsid w:val="00BC79A9"/>
    <w:rsid w:val="00C3146C"/>
    <w:rsid w:val="00C4241B"/>
    <w:rsid w:val="00C44ADD"/>
    <w:rsid w:val="00C53646"/>
    <w:rsid w:val="00C9705D"/>
    <w:rsid w:val="00CE21AD"/>
    <w:rsid w:val="00CE5A37"/>
    <w:rsid w:val="00CF1A00"/>
    <w:rsid w:val="00D05585"/>
    <w:rsid w:val="00D17218"/>
    <w:rsid w:val="00D3040C"/>
    <w:rsid w:val="00D33EDE"/>
    <w:rsid w:val="00D63B5A"/>
    <w:rsid w:val="00D7000C"/>
    <w:rsid w:val="00D753D4"/>
    <w:rsid w:val="00D76401"/>
    <w:rsid w:val="00D9041A"/>
    <w:rsid w:val="00DA54A3"/>
    <w:rsid w:val="00DE14B6"/>
    <w:rsid w:val="00DE5E87"/>
    <w:rsid w:val="00DE63A9"/>
    <w:rsid w:val="00E54DA6"/>
    <w:rsid w:val="00E658BA"/>
    <w:rsid w:val="00E859B3"/>
    <w:rsid w:val="00E92E1C"/>
    <w:rsid w:val="00E954AE"/>
    <w:rsid w:val="00EA371E"/>
    <w:rsid w:val="00EB7133"/>
    <w:rsid w:val="00EC3145"/>
    <w:rsid w:val="00ED094E"/>
    <w:rsid w:val="00EF0D9A"/>
    <w:rsid w:val="00F00FD5"/>
    <w:rsid w:val="00F05320"/>
    <w:rsid w:val="00F47EBE"/>
    <w:rsid w:val="00F5133B"/>
    <w:rsid w:val="00F72177"/>
    <w:rsid w:val="00F75C56"/>
    <w:rsid w:val="00F7797B"/>
    <w:rsid w:val="00FD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0D225"/>
  <w15:docId w15:val="{C3C362B6-A362-4F5F-86D9-0FA225C6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9D0"/>
    <w:pPr>
      <w:jc w:val="left"/>
    </w:pPr>
    <w:rPr>
      <w:rFonts w:ascii="Calibri" w:hAnsi="Calibri" w:cs="Calibri"/>
      <w:lang w:eastAsia="en-CA"/>
    </w:rPr>
  </w:style>
  <w:style w:type="paragraph" w:styleId="Heading4">
    <w:name w:val="heading 4"/>
    <w:basedOn w:val="Normal"/>
    <w:next w:val="Normal"/>
    <w:link w:val="Heading4Char"/>
    <w:qFormat/>
    <w:rsid w:val="0064796E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64FD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64F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37B4"/>
    <w:pPr>
      <w:tabs>
        <w:tab w:val="center" w:pos="4680"/>
        <w:tab w:val="right" w:pos="9360"/>
      </w:tabs>
      <w:jc w:val="center"/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137B4"/>
  </w:style>
  <w:style w:type="paragraph" w:styleId="Footer">
    <w:name w:val="footer"/>
    <w:basedOn w:val="Normal"/>
    <w:link w:val="FooterChar"/>
    <w:uiPriority w:val="99"/>
    <w:unhideWhenUsed/>
    <w:rsid w:val="004137B4"/>
    <w:pPr>
      <w:tabs>
        <w:tab w:val="center" w:pos="4680"/>
        <w:tab w:val="right" w:pos="9360"/>
      </w:tabs>
      <w:jc w:val="center"/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137B4"/>
  </w:style>
  <w:style w:type="paragraph" w:styleId="BalloonText">
    <w:name w:val="Balloon Text"/>
    <w:basedOn w:val="Normal"/>
    <w:link w:val="BalloonTextChar"/>
    <w:uiPriority w:val="99"/>
    <w:semiHidden/>
    <w:unhideWhenUsed/>
    <w:rsid w:val="004137B4"/>
    <w:pPr>
      <w:jc w:val="center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9D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64796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64796E"/>
    <w:pPr>
      <w:spacing w:before="60"/>
      <w:jc w:val="both"/>
    </w:pPr>
    <w:rPr>
      <w:rFonts w:ascii="Arial" w:eastAsia="Times New Roman" w:hAnsi="Arial" w:cs="Times New Roman"/>
      <w:sz w:val="21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4796E"/>
    <w:rPr>
      <w:rFonts w:ascii="Arial" w:eastAsia="Times New Roman" w:hAnsi="Arial" w:cs="Times New Roman"/>
      <w:sz w:val="21"/>
      <w:szCs w:val="20"/>
      <w:lang w:val="en-US"/>
    </w:rPr>
  </w:style>
  <w:style w:type="paragraph" w:styleId="ListBullet2">
    <w:name w:val="List Bullet 2"/>
    <w:basedOn w:val="Normal"/>
    <w:autoRedefine/>
    <w:rsid w:val="0030561D"/>
    <w:pPr>
      <w:ind w:left="567" w:right="594"/>
      <w:jc w:val="both"/>
    </w:pPr>
    <w:rPr>
      <w:rFonts w:asciiTheme="minorHAnsi" w:eastAsia="Times New Roman" w:hAnsiTheme="minorHAnsi" w:cstheme="minorHAnsi"/>
      <w:i/>
      <w:iCs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FF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2B5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60F8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65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0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003"/>
    <w:rPr>
      <w:rFonts w:ascii="Calibri" w:hAnsi="Calibri" w:cs="Calibri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003"/>
    <w:rPr>
      <w:rFonts w:ascii="Calibri" w:hAnsi="Calibri" w:cs="Calibri"/>
      <w:b/>
      <w:bCs/>
      <w:sz w:val="20"/>
      <w:szCs w:val="20"/>
      <w:lang w:eastAsia="en-CA"/>
    </w:rPr>
  </w:style>
  <w:style w:type="table" w:styleId="TableGrid">
    <w:name w:val="Table Grid"/>
    <w:basedOn w:val="TableNormal"/>
    <w:rsid w:val="009547DC"/>
    <w:pPr>
      <w:jc w:val="left"/>
    </w:pPr>
    <w:rPr>
      <w:rFonts w:eastAsiaTheme="minorEastAsia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raytonvalleypcn.ca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jtomaszewski@p2ppcn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7523A.57D051D0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F60B930ADE646886A8119AE162761" ma:contentTypeVersion="14" ma:contentTypeDescription="Create a new document." ma:contentTypeScope="" ma:versionID="98644f5b5c9f1424e9147ccf91dafe1d">
  <xsd:schema xmlns:xsd="http://www.w3.org/2001/XMLSchema" xmlns:xs="http://www.w3.org/2001/XMLSchema" xmlns:p="http://schemas.microsoft.com/office/2006/metadata/properties" xmlns:ns3="b1eaab2c-8082-41df-baff-786d8f39c028" xmlns:ns4="5f2df53f-cc64-42ba-a956-90d85fe14ea1" targetNamespace="http://schemas.microsoft.com/office/2006/metadata/properties" ma:root="true" ma:fieldsID="6f03c6aa3541bb8ef4bd136f6259b3aa" ns3:_="" ns4:_="">
    <xsd:import namespace="b1eaab2c-8082-41df-baff-786d8f39c028"/>
    <xsd:import namespace="5f2df53f-cc64-42ba-a956-90d85fe14e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aab2c-8082-41df-baff-786d8f39c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f53f-cc64-42ba-a956-90d85fe14ea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eaab2c-8082-41df-baff-786d8f39c028" xsi:nil="true"/>
  </documentManagement>
</p:properties>
</file>

<file path=customXml/itemProps1.xml><?xml version="1.0" encoding="utf-8"?>
<ds:datastoreItem xmlns:ds="http://schemas.openxmlformats.org/officeDocument/2006/customXml" ds:itemID="{A34C8847-DBE3-4B44-8825-E332B2071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aab2c-8082-41df-baff-786d8f39c028"/>
    <ds:schemaRef ds:uri="5f2df53f-cc64-42ba-a956-90d85fe14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88C703-38DD-4B78-A0F2-3C26464EC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7402D-00CB-4DDA-9CCF-F0BBAB3252EC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5f2df53f-cc64-42ba-a956-90d85fe14ea1"/>
    <ds:schemaRef ds:uri="b1eaab2c-8082-41df-baff-786d8f39c02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Jan Tomaszewski</cp:lastModifiedBy>
  <cp:revision>26</cp:revision>
  <cp:lastPrinted>2024-07-29T16:42:00Z</cp:lastPrinted>
  <dcterms:created xsi:type="dcterms:W3CDTF">2024-12-02T17:54:00Z</dcterms:created>
  <dcterms:modified xsi:type="dcterms:W3CDTF">2024-12-02T18:30:00Z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0x010100866F60B930ADE646886A8119AE162761</vt:lpwstr>
  </property>
</Properties>
</file>