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31A3" w14:textId="2495F3BC" w:rsidR="00074047" w:rsidRDefault="0095551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28742" wp14:editId="3598426A">
                <wp:simplePos x="0" y="0"/>
                <wp:positionH relativeFrom="column">
                  <wp:posOffset>3171825</wp:posOffset>
                </wp:positionH>
                <wp:positionV relativeFrom="paragraph">
                  <wp:posOffset>12700</wp:posOffset>
                </wp:positionV>
                <wp:extent cx="3086100" cy="54292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E18E27" w14:textId="77777777" w:rsidR="00AD11DA" w:rsidRDefault="00D23D43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LPN - </w:t>
                            </w:r>
                            <w:r w:rsidR="00695202" w:rsidRPr="00695202">
                              <w:rPr>
                                <w:rFonts w:asciiTheme="majorHAnsi" w:hAnsiTheme="majorHAnsi" w:cstheme="majorHAnsi"/>
                                <w:b/>
                              </w:rPr>
                              <w:t>Chronic Disease Management Nurse</w:t>
                            </w:r>
                          </w:p>
                          <w:p w14:paraId="5430D308" w14:textId="0144F682" w:rsidR="00955511" w:rsidRPr="00695202" w:rsidRDefault="00AD11DA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>FTE: 0.6 Permanent/part-time</w:t>
                            </w:r>
                            <w:r w:rsidR="00B768B6" w:rsidRPr="00695202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287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9.75pt;margin-top:1pt;width:243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" fillcolor="white [3201]" stroked="f" strokeweight=".5pt">
                <v:textbox>
                  <w:txbxContent>
                    <w:p w14:paraId="48E18E27" w14:textId="77777777" w:rsidR="00AD11DA" w:rsidRDefault="00D23D43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</w:rPr>
                        <w:t xml:space="preserve">LPN - </w:t>
                      </w:r>
                      <w:r w:rsidR="00695202" w:rsidRPr="00695202">
                        <w:rPr>
                          <w:rFonts w:asciiTheme="majorHAnsi" w:hAnsiTheme="majorHAnsi" w:cstheme="majorHAnsi"/>
                          <w:b/>
                        </w:rPr>
                        <w:t>Chronic Disease Management Nurse</w:t>
                      </w:r>
                    </w:p>
                    <w:p w14:paraId="5430D308" w14:textId="0144F682" w:rsidR="00955511" w:rsidRPr="00695202" w:rsidRDefault="00AD11DA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</w:rPr>
                        <w:t>FTE: 0.6 Permanent/part-time</w:t>
                      </w:r>
                      <w:r w:rsidR="00B768B6" w:rsidRPr="00695202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C20EA40" wp14:editId="7986080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43025" cy="64770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23313" w14:textId="77777777" w:rsidR="00066F2E" w:rsidRDefault="00066F2E"/>
    <w:p w14:paraId="7905AB49" w14:textId="77777777" w:rsidR="00955511" w:rsidRDefault="00955511" w:rsidP="000B6C53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472AA09D" w14:textId="77777777" w:rsidR="00955511" w:rsidRDefault="00955511" w:rsidP="000B6C53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160085C4" w14:textId="77777777" w:rsidR="00955511" w:rsidRDefault="00955511" w:rsidP="000B6C53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48868E99" w14:textId="64EDA7C7" w:rsidR="00955511" w:rsidRPr="00955511" w:rsidRDefault="00955511" w:rsidP="00955511">
      <w:pPr>
        <w:pStyle w:val="Default"/>
        <w:jc w:val="both"/>
        <w:rPr>
          <w:rFonts w:asciiTheme="majorHAnsi" w:hAnsiTheme="majorHAnsi" w:cstheme="majorHAnsi"/>
          <w:i/>
          <w:color w:val="0070C0"/>
          <w:sz w:val="22"/>
          <w:szCs w:val="22"/>
        </w:rPr>
      </w:pPr>
      <w:r w:rsidRPr="00955511">
        <w:rPr>
          <w:rFonts w:asciiTheme="majorHAnsi" w:hAnsiTheme="majorHAnsi" w:cstheme="majorHAnsi"/>
          <w:i/>
          <w:color w:val="0070C0"/>
          <w:sz w:val="22"/>
          <w:szCs w:val="22"/>
        </w:rPr>
        <w:t>Our mission is to improve the health and well-being of the population we serve by strengthening the integration of services and improving access to primary care through collaboration and partnerships with our clients and health care providers</w:t>
      </w:r>
    </w:p>
    <w:p w14:paraId="6A283137" w14:textId="77777777" w:rsidR="00677BFD" w:rsidRPr="00DE14E9" w:rsidRDefault="00677BFD" w:rsidP="00677BFD">
      <w:pPr>
        <w:rPr>
          <w:rFonts w:asciiTheme="majorHAnsi" w:hAnsiTheme="majorHAnsi" w:cstheme="majorHAnsi"/>
          <w:sz w:val="22"/>
          <w:szCs w:val="22"/>
        </w:rPr>
      </w:pPr>
    </w:p>
    <w:p w14:paraId="63B79B31" w14:textId="564A457F" w:rsidR="00021700" w:rsidRPr="00021700" w:rsidRDefault="00021700" w:rsidP="00021700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021700">
        <w:rPr>
          <w:rFonts w:asciiTheme="majorHAnsi" w:hAnsiTheme="majorHAnsi" w:cstheme="majorHAnsi"/>
          <w:sz w:val="22"/>
          <w:szCs w:val="22"/>
        </w:rPr>
        <w:t xml:space="preserve">We are seeking </w:t>
      </w:r>
      <w:r w:rsidR="00A874D5" w:rsidRPr="00DC7046">
        <w:rPr>
          <w:rFonts w:asciiTheme="majorHAnsi" w:hAnsiTheme="majorHAnsi" w:cstheme="majorHAnsi"/>
          <w:color w:val="auto"/>
          <w:sz w:val="22"/>
          <w:szCs w:val="22"/>
        </w:rPr>
        <w:t xml:space="preserve">a dynamic LPN </w:t>
      </w:r>
      <w:r w:rsidR="00A874D5">
        <w:rPr>
          <w:rFonts w:asciiTheme="majorHAnsi" w:hAnsiTheme="majorHAnsi" w:cstheme="majorHAnsi"/>
          <w:sz w:val="22"/>
          <w:szCs w:val="22"/>
        </w:rPr>
        <w:t>to</w:t>
      </w:r>
      <w:r w:rsidRPr="00021700">
        <w:rPr>
          <w:rFonts w:asciiTheme="majorHAnsi" w:hAnsiTheme="majorHAnsi" w:cstheme="majorHAnsi"/>
          <w:sz w:val="22"/>
          <w:szCs w:val="22"/>
        </w:rPr>
        <w:t xml:space="preserve"> join our team on a </w:t>
      </w:r>
      <w:r w:rsidR="00AD11DA">
        <w:rPr>
          <w:rFonts w:asciiTheme="majorHAnsi" w:hAnsiTheme="majorHAnsi" w:cstheme="majorHAnsi"/>
          <w:sz w:val="22"/>
          <w:szCs w:val="22"/>
        </w:rPr>
        <w:t xml:space="preserve">permanent, </w:t>
      </w:r>
      <w:r w:rsidRPr="00021700">
        <w:rPr>
          <w:rFonts w:asciiTheme="majorHAnsi" w:hAnsiTheme="majorHAnsi" w:cstheme="majorHAnsi"/>
          <w:sz w:val="22"/>
          <w:szCs w:val="22"/>
        </w:rPr>
        <w:t>part-time basis:</w:t>
      </w:r>
    </w:p>
    <w:p w14:paraId="664A7DA4" w14:textId="77777777" w:rsidR="00021700" w:rsidRDefault="00021700" w:rsidP="00021700">
      <w:pPr>
        <w:pStyle w:val="Default"/>
        <w:jc w:val="both"/>
        <w:rPr>
          <w:rFonts w:ascii="Arial" w:hAnsi="Arial" w:cs="Arial"/>
          <w:b/>
        </w:rPr>
      </w:pPr>
    </w:p>
    <w:p w14:paraId="7F8338E4" w14:textId="52F9F10F" w:rsidR="00B36DA8" w:rsidRPr="00554B0A" w:rsidRDefault="00554B0A" w:rsidP="00B36DA8">
      <w:pPr>
        <w:pStyle w:val="Default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554B0A">
        <w:rPr>
          <w:rFonts w:asciiTheme="majorHAnsi" w:hAnsiTheme="majorHAnsi" w:cstheme="majorHAnsi"/>
          <w:b/>
          <w:sz w:val="28"/>
          <w:szCs w:val="28"/>
        </w:rPr>
        <w:t xml:space="preserve">Licensed Practical Nurse (LPN) - </w:t>
      </w:r>
      <w:r w:rsidR="00021700" w:rsidRPr="00554B0A">
        <w:rPr>
          <w:rFonts w:asciiTheme="majorHAnsi" w:hAnsiTheme="majorHAnsi" w:cstheme="majorHAnsi"/>
          <w:b/>
          <w:sz w:val="28"/>
          <w:szCs w:val="28"/>
        </w:rPr>
        <w:t>CHRONIC DISEASE MANAGEMENT (CDM) NURSE</w:t>
      </w:r>
    </w:p>
    <w:p w14:paraId="020B8989" w14:textId="77777777" w:rsidR="00021700" w:rsidRDefault="00021700" w:rsidP="0033366B">
      <w:pPr>
        <w:pStyle w:val="BodyText"/>
        <w:jc w:val="left"/>
        <w:rPr>
          <w:rFonts w:asciiTheme="majorHAnsi" w:hAnsiTheme="majorHAnsi" w:cstheme="majorHAnsi"/>
          <w:color w:val="000000"/>
          <w:sz w:val="22"/>
          <w:szCs w:val="22"/>
          <w:lang w:val="en-CA"/>
        </w:rPr>
      </w:pPr>
    </w:p>
    <w:p w14:paraId="7AE3DEFF" w14:textId="2EBCE70F" w:rsidR="0033366B" w:rsidRDefault="00695202" w:rsidP="0033366B">
      <w:pPr>
        <w:pStyle w:val="BodyText"/>
        <w:jc w:val="left"/>
        <w:rPr>
          <w:rFonts w:asciiTheme="majorHAnsi" w:hAnsiTheme="majorHAnsi" w:cstheme="majorHAnsi"/>
          <w:color w:val="000000"/>
          <w:sz w:val="22"/>
          <w:szCs w:val="22"/>
          <w:lang w:val="en-CA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CA"/>
        </w:rPr>
        <w:t xml:space="preserve">The CDM Nurse will provide comprehensive nursing services to the patient population </w:t>
      </w:r>
      <w:r w:rsidR="005A2AC5">
        <w:rPr>
          <w:rFonts w:asciiTheme="majorHAnsi" w:hAnsiTheme="majorHAnsi" w:cstheme="majorHAnsi"/>
          <w:color w:val="000000"/>
          <w:sz w:val="22"/>
          <w:szCs w:val="22"/>
          <w:lang w:val="en-CA"/>
        </w:rPr>
        <w:t>of</w:t>
      </w:r>
      <w:r>
        <w:rPr>
          <w:rFonts w:asciiTheme="majorHAnsi" w:hAnsiTheme="majorHAnsi" w:cstheme="majorHAnsi"/>
          <w:color w:val="000000"/>
          <w:sz w:val="22"/>
          <w:szCs w:val="22"/>
          <w:lang w:val="en-CA"/>
        </w:rPr>
        <w:t xml:space="preserve"> </w:t>
      </w:r>
      <w:r w:rsidR="005A2AC5" w:rsidRPr="005C379C">
        <w:rPr>
          <w:rFonts w:ascii="Calibri Light" w:hAnsi="Calibri Light" w:cs="Calibri Light"/>
          <w:sz w:val="22"/>
          <w:szCs w:val="22"/>
          <w:lang w:val="en-CA"/>
        </w:rPr>
        <w:t>family practice clinics within the Primary Care Network</w:t>
      </w:r>
      <w:r w:rsidR="00D77308" w:rsidRPr="005C379C">
        <w:rPr>
          <w:rFonts w:asciiTheme="majorHAnsi" w:hAnsiTheme="majorHAnsi" w:cstheme="majorHAnsi"/>
          <w:sz w:val="22"/>
          <w:szCs w:val="22"/>
          <w:lang w:val="en-CA"/>
        </w:rPr>
        <w:t>.</w:t>
      </w:r>
      <w:r w:rsidR="00DC7046" w:rsidRPr="005C379C">
        <w:rPr>
          <w:rFonts w:asciiTheme="majorHAnsi" w:hAnsiTheme="majorHAnsi" w:cstheme="majorHAnsi"/>
          <w:sz w:val="22"/>
          <w:szCs w:val="22"/>
          <w:lang w:val="en-CA"/>
        </w:rPr>
        <w:t xml:space="preserve"> T</w:t>
      </w:r>
      <w:r w:rsidRPr="005C379C">
        <w:rPr>
          <w:rFonts w:asciiTheme="majorHAnsi" w:hAnsiTheme="majorHAnsi" w:cstheme="majorHAnsi"/>
          <w:sz w:val="22"/>
          <w:szCs w:val="22"/>
          <w:lang w:val="en-CA"/>
        </w:rPr>
        <w:t xml:space="preserve">his role will assess, manage, and support patients and work collaboratively </w:t>
      </w:r>
      <w:r w:rsidR="00A874D5" w:rsidRPr="005C379C">
        <w:rPr>
          <w:rFonts w:asciiTheme="majorHAnsi" w:hAnsiTheme="majorHAnsi" w:cstheme="majorHAnsi"/>
          <w:sz w:val="22"/>
          <w:szCs w:val="22"/>
          <w:lang w:val="en-CA"/>
        </w:rPr>
        <w:t xml:space="preserve">with </w:t>
      </w:r>
      <w:r w:rsidRPr="005C379C">
        <w:rPr>
          <w:rFonts w:asciiTheme="majorHAnsi" w:hAnsiTheme="majorHAnsi" w:cstheme="majorHAnsi"/>
          <w:sz w:val="22"/>
          <w:szCs w:val="22"/>
          <w:lang w:val="en-CA"/>
        </w:rPr>
        <w:t xml:space="preserve">the physicians to develop, </w:t>
      </w:r>
      <w:r w:rsidR="005C53F8" w:rsidRPr="005C379C">
        <w:rPr>
          <w:rFonts w:asciiTheme="majorHAnsi" w:hAnsiTheme="majorHAnsi" w:cstheme="majorHAnsi"/>
          <w:sz w:val="22"/>
          <w:szCs w:val="22"/>
          <w:lang w:val="en-CA"/>
        </w:rPr>
        <w:t>implement,</w:t>
      </w:r>
      <w:r w:rsidRPr="005C379C">
        <w:rPr>
          <w:rFonts w:asciiTheme="majorHAnsi" w:hAnsiTheme="majorHAnsi" w:cstheme="majorHAnsi"/>
          <w:sz w:val="22"/>
          <w:szCs w:val="22"/>
          <w:lang w:val="en-CA"/>
        </w:rPr>
        <w:t xml:space="preserve"> and evaluate care and treatment plans</w:t>
      </w:r>
      <w:r w:rsidR="00D77308" w:rsidRPr="005C379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77308">
        <w:rPr>
          <w:rFonts w:asciiTheme="majorHAnsi" w:hAnsiTheme="majorHAnsi" w:cstheme="majorHAnsi"/>
          <w:color w:val="000000"/>
          <w:sz w:val="22"/>
          <w:szCs w:val="22"/>
          <w:lang w:val="en-CA"/>
        </w:rPr>
        <w:t>for those patients with chronic disease.</w:t>
      </w:r>
    </w:p>
    <w:p w14:paraId="31097442" w14:textId="77777777" w:rsidR="00021700" w:rsidRDefault="00021700" w:rsidP="00677BFD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4903AE4" w14:textId="1AF96962" w:rsidR="00677BFD" w:rsidRDefault="00DE77F5" w:rsidP="00677BFD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E7AB1">
        <w:rPr>
          <w:rFonts w:asciiTheme="majorHAnsi" w:hAnsiTheme="majorHAnsi" w:cstheme="majorHAnsi"/>
          <w:b/>
          <w:bCs/>
          <w:sz w:val="22"/>
          <w:szCs w:val="22"/>
        </w:rPr>
        <w:t>Our ideal candidate</w:t>
      </w:r>
      <w:r w:rsidR="00144404">
        <w:rPr>
          <w:rFonts w:asciiTheme="majorHAnsi" w:hAnsiTheme="majorHAnsi" w:cstheme="majorHAnsi"/>
          <w:b/>
          <w:bCs/>
          <w:sz w:val="22"/>
          <w:szCs w:val="22"/>
        </w:rPr>
        <w:t xml:space="preserve"> has</w:t>
      </w:r>
      <w:r w:rsidR="00677BFD" w:rsidRPr="000E7AB1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3968A817" w14:textId="77777777" w:rsidR="00B30D57" w:rsidRPr="000E7AB1" w:rsidRDefault="00B30D57" w:rsidP="00677BFD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57C3F09" w14:textId="0E03E612" w:rsidR="00144404" w:rsidRPr="00FE1B14" w:rsidRDefault="00695202" w:rsidP="00144404">
      <w:pPr>
        <w:numPr>
          <w:ilvl w:val="0"/>
          <w:numId w:val="4"/>
        </w:numPr>
        <w:rPr>
          <w:rFonts w:ascii="Symbol" w:eastAsia="Symbol" w:hAnsi="Symbol" w:cs="Symbol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 minimum of 3-5 years of Nursing experience</w:t>
      </w:r>
    </w:p>
    <w:p w14:paraId="7FF5D3A7" w14:textId="77777777" w:rsidR="0033366B" w:rsidRDefault="0033366B" w:rsidP="0033366B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Experience in some or all of the following areas is desirable:</w:t>
      </w:r>
    </w:p>
    <w:p w14:paraId="14C5A050" w14:textId="217E1200" w:rsidR="0033366B" w:rsidRDefault="0033366B" w:rsidP="0033366B">
      <w:pPr>
        <w:ind w:left="720" w:firstLine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F0B7"/>
      </w:r>
      <w:r>
        <w:rPr>
          <w:rFonts w:ascii="Calibri" w:hAnsi="Calibri" w:cs="Calibri"/>
          <w:sz w:val="22"/>
          <w:szCs w:val="22"/>
        </w:rPr>
        <w:t xml:space="preserve">Primary Care/Community Nursing </w:t>
      </w:r>
      <w:r>
        <w:rPr>
          <w:rFonts w:ascii="Calibri" w:hAnsi="Calibri" w:cs="Calibri"/>
          <w:sz w:val="22"/>
          <w:szCs w:val="22"/>
        </w:rPr>
        <w:sym w:font="Symbol" w:char="F0B7"/>
      </w:r>
      <w:r>
        <w:rPr>
          <w:rFonts w:ascii="Calibri" w:hAnsi="Calibri" w:cs="Calibri"/>
          <w:sz w:val="22"/>
          <w:szCs w:val="22"/>
        </w:rPr>
        <w:t>Chronic Disease</w:t>
      </w:r>
      <w:r w:rsidR="0030620B">
        <w:rPr>
          <w:rFonts w:ascii="Calibri" w:hAnsi="Calibri" w:cs="Calibri"/>
          <w:sz w:val="22"/>
          <w:szCs w:val="22"/>
        </w:rPr>
        <w:t xml:space="preserve"> Management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B4C073C" w14:textId="1BFD87BB" w:rsidR="0033366B" w:rsidRDefault="0033366B" w:rsidP="0033366B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Additional education in chronic disease management </w:t>
      </w:r>
      <w:r w:rsidR="0030620B">
        <w:rPr>
          <w:rFonts w:asciiTheme="majorHAnsi" w:hAnsiTheme="majorHAnsi" w:cstheme="majorHAnsi"/>
          <w:sz w:val="22"/>
          <w:szCs w:val="22"/>
        </w:rPr>
        <w:t>is desirable</w:t>
      </w:r>
    </w:p>
    <w:p w14:paraId="7B9E380F" w14:textId="1154AA73" w:rsidR="00690D56" w:rsidRDefault="00690D56" w:rsidP="0033366B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Advanced Footcare Certification is an asset</w:t>
      </w:r>
    </w:p>
    <w:p w14:paraId="70FD60DC" w14:textId="57DFB0CD" w:rsidR="00695202" w:rsidRDefault="00695202" w:rsidP="00AD37D7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Skills in </w:t>
      </w:r>
      <w:r w:rsidR="009E37CF">
        <w:rPr>
          <w:rFonts w:asciiTheme="majorHAnsi" w:hAnsiTheme="majorHAnsi" w:cstheme="majorHAnsi"/>
          <w:sz w:val="22"/>
          <w:szCs w:val="22"/>
        </w:rPr>
        <w:t>counselling</w:t>
      </w:r>
      <w:r>
        <w:rPr>
          <w:rFonts w:asciiTheme="majorHAnsi" w:hAnsiTheme="majorHAnsi" w:cstheme="majorHAnsi"/>
          <w:sz w:val="22"/>
          <w:szCs w:val="22"/>
        </w:rPr>
        <w:t xml:space="preserve">, group facilitation, community development, </w:t>
      </w:r>
      <w:r w:rsidR="009E37CF">
        <w:rPr>
          <w:rFonts w:asciiTheme="majorHAnsi" w:hAnsiTheme="majorHAnsi" w:cstheme="majorHAnsi"/>
          <w:sz w:val="22"/>
          <w:szCs w:val="22"/>
        </w:rPr>
        <w:t>teaching,</w:t>
      </w:r>
      <w:r>
        <w:rPr>
          <w:rFonts w:asciiTheme="majorHAnsi" w:hAnsiTheme="majorHAnsi" w:cstheme="majorHAnsi"/>
          <w:sz w:val="22"/>
          <w:szCs w:val="22"/>
        </w:rPr>
        <w:t xml:space="preserve"> and presentation</w:t>
      </w:r>
    </w:p>
    <w:p w14:paraId="3F908F69" w14:textId="1F980953" w:rsidR="00695202" w:rsidRDefault="00695202" w:rsidP="00AD37D7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Excellent interpersonal and </w:t>
      </w:r>
      <w:r w:rsidR="009E37CF">
        <w:rPr>
          <w:rFonts w:asciiTheme="majorHAnsi" w:hAnsiTheme="majorHAnsi" w:cstheme="majorHAnsi"/>
          <w:sz w:val="22"/>
          <w:szCs w:val="22"/>
        </w:rPr>
        <w:t>public</w:t>
      </w:r>
      <w:r>
        <w:rPr>
          <w:rFonts w:asciiTheme="majorHAnsi" w:hAnsiTheme="majorHAnsi" w:cstheme="majorHAnsi"/>
          <w:sz w:val="22"/>
          <w:szCs w:val="22"/>
        </w:rPr>
        <w:t xml:space="preserve"> relation</w:t>
      </w:r>
      <w:r w:rsidR="00460814">
        <w:rPr>
          <w:rFonts w:asciiTheme="majorHAnsi" w:hAnsiTheme="majorHAnsi" w:cstheme="majorHAnsi"/>
          <w:sz w:val="22"/>
          <w:szCs w:val="22"/>
        </w:rPr>
        <w:t xml:space="preserve"> s</w:t>
      </w:r>
      <w:r>
        <w:rPr>
          <w:rFonts w:asciiTheme="majorHAnsi" w:hAnsiTheme="majorHAnsi" w:cstheme="majorHAnsi"/>
          <w:sz w:val="22"/>
          <w:szCs w:val="22"/>
        </w:rPr>
        <w:t xml:space="preserve">kills; ability to </w:t>
      </w:r>
      <w:r w:rsidR="009E37CF">
        <w:rPr>
          <w:rFonts w:asciiTheme="majorHAnsi" w:hAnsiTheme="majorHAnsi" w:cstheme="majorHAnsi"/>
          <w:sz w:val="22"/>
          <w:szCs w:val="22"/>
        </w:rPr>
        <w:t>foster</w:t>
      </w:r>
      <w:r>
        <w:rPr>
          <w:rFonts w:asciiTheme="majorHAnsi" w:hAnsiTheme="majorHAnsi" w:cstheme="majorHAnsi"/>
          <w:sz w:val="22"/>
          <w:szCs w:val="22"/>
        </w:rPr>
        <w:t xml:space="preserve"> relationships with physicians, </w:t>
      </w:r>
      <w:r w:rsidR="009E37CF">
        <w:rPr>
          <w:rFonts w:asciiTheme="majorHAnsi" w:hAnsiTheme="majorHAnsi" w:cstheme="majorHAnsi"/>
          <w:sz w:val="22"/>
          <w:szCs w:val="22"/>
        </w:rPr>
        <w:t>patients,</w:t>
      </w:r>
      <w:r>
        <w:rPr>
          <w:rFonts w:asciiTheme="majorHAnsi" w:hAnsiTheme="majorHAnsi" w:cstheme="majorHAnsi"/>
          <w:sz w:val="22"/>
          <w:szCs w:val="22"/>
        </w:rPr>
        <w:t xml:space="preserve"> and families</w:t>
      </w:r>
    </w:p>
    <w:p w14:paraId="76945B9B" w14:textId="146EBDB3" w:rsidR="009314B5" w:rsidRDefault="009314B5" w:rsidP="00355CF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Strong problem solving and </w:t>
      </w:r>
      <w:r w:rsidR="00695202">
        <w:rPr>
          <w:rFonts w:asciiTheme="majorHAnsi" w:hAnsiTheme="majorHAnsi" w:cstheme="majorHAnsi"/>
          <w:sz w:val="22"/>
          <w:szCs w:val="22"/>
        </w:rPr>
        <w:t xml:space="preserve">evidence based </w:t>
      </w:r>
      <w:r>
        <w:rPr>
          <w:rFonts w:asciiTheme="majorHAnsi" w:hAnsiTheme="majorHAnsi" w:cstheme="majorHAnsi"/>
          <w:sz w:val="22"/>
          <w:szCs w:val="22"/>
        </w:rPr>
        <w:t>decision-making skills</w:t>
      </w:r>
    </w:p>
    <w:p w14:paraId="475894F1" w14:textId="0067B0A3" w:rsidR="009314B5" w:rsidRDefault="009314B5" w:rsidP="00355CF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Teamwork and relationship building skills</w:t>
      </w:r>
    </w:p>
    <w:p w14:paraId="24F00EE5" w14:textId="0243B739" w:rsidR="009B0491" w:rsidRDefault="009B0491" w:rsidP="00355CF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 w:rsidRPr="009B0491">
        <w:rPr>
          <w:rFonts w:asciiTheme="majorHAnsi" w:hAnsiTheme="majorHAnsi" w:cstheme="majorHAnsi"/>
          <w:sz w:val="22"/>
          <w:szCs w:val="22"/>
        </w:rPr>
        <w:t>Planning, organizing, multi-tasking, time management and prioritizing</w:t>
      </w:r>
      <w:r>
        <w:rPr>
          <w:rFonts w:asciiTheme="majorHAnsi" w:hAnsiTheme="majorHAnsi" w:cstheme="majorHAnsi"/>
          <w:sz w:val="22"/>
          <w:szCs w:val="22"/>
        </w:rPr>
        <w:t xml:space="preserve"> skills</w:t>
      </w:r>
    </w:p>
    <w:p w14:paraId="542ADFEA" w14:textId="6A649527" w:rsidR="0033366B" w:rsidRDefault="0033366B" w:rsidP="0033366B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Respect and understanding of privacy legislation, including the Health Information Act</w:t>
      </w:r>
    </w:p>
    <w:p w14:paraId="0BDCF1BF" w14:textId="0F3424EF" w:rsidR="0033366B" w:rsidRDefault="0033366B" w:rsidP="0033366B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Knowledge of Microsoft, NetCare, Electronic Medical Records</w:t>
      </w:r>
    </w:p>
    <w:p w14:paraId="21328CCB" w14:textId="40CE33A3" w:rsidR="0033366B" w:rsidRPr="0030620B" w:rsidRDefault="0033366B" w:rsidP="0057561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r w:rsidRPr="0030620B">
        <w:rPr>
          <w:rFonts w:asciiTheme="majorHAnsi" w:hAnsiTheme="majorHAnsi" w:cstheme="majorHAnsi"/>
          <w:bCs/>
          <w:sz w:val="22"/>
          <w:szCs w:val="22"/>
        </w:rPr>
        <w:t xml:space="preserve">Completion of an accredited Licensed Practical Nursing program </w:t>
      </w:r>
      <w:r w:rsidR="00055263">
        <w:rPr>
          <w:rFonts w:asciiTheme="majorHAnsi" w:hAnsiTheme="majorHAnsi" w:cstheme="majorHAnsi"/>
          <w:bCs/>
          <w:sz w:val="22"/>
          <w:szCs w:val="22"/>
        </w:rPr>
        <w:t>w</w:t>
      </w:r>
      <w:r w:rsidR="0030620B" w:rsidRPr="0030620B">
        <w:rPr>
          <w:rFonts w:asciiTheme="majorHAnsi" w:hAnsiTheme="majorHAnsi" w:cstheme="majorHAnsi"/>
          <w:bCs/>
          <w:sz w:val="22"/>
          <w:szCs w:val="22"/>
        </w:rPr>
        <w:t>ith current</w:t>
      </w:r>
      <w:r w:rsidR="0030620B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30620B">
        <w:rPr>
          <w:rFonts w:asciiTheme="majorHAnsi" w:hAnsiTheme="majorHAnsi" w:cstheme="majorHAnsi"/>
          <w:bCs/>
          <w:sz w:val="22"/>
          <w:szCs w:val="22"/>
        </w:rPr>
        <w:t>CLPNA registration</w:t>
      </w:r>
    </w:p>
    <w:p w14:paraId="2B500231" w14:textId="77777777" w:rsidR="0033366B" w:rsidRDefault="0033366B" w:rsidP="0033366B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Current health care provider CPR certification</w:t>
      </w:r>
    </w:p>
    <w:p w14:paraId="17F80F60" w14:textId="0F34263A" w:rsidR="00677BFD" w:rsidRPr="00DE14E9" w:rsidRDefault="00677BFD" w:rsidP="00DE77F5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22DA1478" w14:textId="57336FA4" w:rsidR="00DE14E9" w:rsidRPr="00DE14E9" w:rsidRDefault="00DE14E9" w:rsidP="00DE14E9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E14E9">
        <w:rPr>
          <w:rFonts w:ascii="Calibri" w:eastAsia="Calibri" w:hAnsi="Calibri" w:cs="Calibri"/>
          <w:b/>
          <w:bCs/>
          <w:color w:val="000000"/>
          <w:sz w:val="22"/>
          <w:szCs w:val="22"/>
        </w:rPr>
        <w:t>Salary</w:t>
      </w:r>
      <w:r w:rsidRPr="00DE14E9">
        <w:rPr>
          <w:rFonts w:ascii="Calibri" w:eastAsia="Calibri" w:hAnsi="Calibri" w:cs="Calibri"/>
          <w:color w:val="000000"/>
          <w:sz w:val="22"/>
          <w:szCs w:val="22"/>
        </w:rPr>
        <w:t xml:space="preserve">:  </w:t>
      </w:r>
      <w:r w:rsidR="0024136F" w:rsidRPr="00DE14E9">
        <w:rPr>
          <w:rFonts w:ascii="Calibri" w:eastAsia="Calibri" w:hAnsi="Calibri" w:cs="Calibri"/>
          <w:color w:val="000000"/>
          <w:sz w:val="22"/>
          <w:szCs w:val="22"/>
        </w:rPr>
        <w:t>Will be</w:t>
      </w:r>
      <w:r w:rsidRPr="00DE14E9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6442CE">
        <w:rPr>
          <w:rFonts w:ascii="Calibri" w:eastAsia="Calibri" w:hAnsi="Calibri" w:cs="Calibri"/>
          <w:color w:val="000000"/>
          <w:sz w:val="22"/>
          <w:szCs w:val="22"/>
        </w:rPr>
        <w:t>commensurate with qualifications and experience.</w:t>
      </w:r>
      <w:r w:rsidRPr="00DE14E9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6442CE">
        <w:rPr>
          <w:rFonts w:ascii="Calibri" w:eastAsia="Calibri" w:hAnsi="Calibri" w:cs="Calibri"/>
          <w:color w:val="000000"/>
          <w:sz w:val="22"/>
          <w:szCs w:val="22"/>
        </w:rPr>
        <w:t>Wainwright</w:t>
      </w:r>
      <w:r w:rsidRPr="00DE14E9">
        <w:rPr>
          <w:rFonts w:ascii="Calibri" w:eastAsia="Calibri" w:hAnsi="Calibri" w:cs="Calibri"/>
          <w:color w:val="000000"/>
          <w:sz w:val="22"/>
          <w:szCs w:val="22"/>
        </w:rPr>
        <w:t xml:space="preserve"> Primary Care Network offers a competitive compensation package with an outstanding work environment.</w:t>
      </w:r>
      <w:r w:rsidR="005823D9"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</w:p>
    <w:p w14:paraId="3D70B69E" w14:textId="77777777" w:rsidR="00DE14E9" w:rsidRPr="00DE14E9" w:rsidRDefault="00DE14E9" w:rsidP="00DE14E9">
      <w:pPr>
        <w:rPr>
          <w:rFonts w:asciiTheme="majorHAnsi" w:hAnsiTheme="majorHAnsi" w:cstheme="majorHAnsi"/>
          <w:sz w:val="22"/>
          <w:szCs w:val="22"/>
        </w:rPr>
      </w:pPr>
    </w:p>
    <w:p w14:paraId="6ABB42D3" w14:textId="4FC24A95" w:rsidR="00AA3FFD" w:rsidRDefault="008A6130" w:rsidP="00AA3FFD">
      <w:pPr>
        <w:rPr>
          <w:rFonts w:asciiTheme="majorHAnsi" w:hAnsiTheme="majorHAnsi" w:cstheme="majorHAnsi"/>
          <w:sz w:val="22"/>
          <w:szCs w:val="22"/>
        </w:rPr>
      </w:pPr>
      <w:r w:rsidRPr="00021700">
        <w:rPr>
          <w:rFonts w:asciiTheme="majorHAnsi" w:hAnsiTheme="majorHAnsi" w:cstheme="majorHAnsi"/>
          <w:sz w:val="22"/>
          <w:szCs w:val="22"/>
        </w:rPr>
        <w:t xml:space="preserve">Interested applicants should submit their </w:t>
      </w:r>
      <w:r w:rsidR="000B6C53" w:rsidRPr="00021700">
        <w:rPr>
          <w:rFonts w:asciiTheme="majorHAnsi" w:hAnsiTheme="majorHAnsi" w:cstheme="majorHAnsi"/>
          <w:sz w:val="22"/>
          <w:szCs w:val="22"/>
        </w:rPr>
        <w:t xml:space="preserve">cover letter and </w:t>
      </w:r>
      <w:r w:rsidRPr="00021700">
        <w:rPr>
          <w:rFonts w:asciiTheme="majorHAnsi" w:hAnsiTheme="majorHAnsi" w:cstheme="majorHAnsi"/>
          <w:sz w:val="22"/>
          <w:szCs w:val="22"/>
        </w:rPr>
        <w:t>resume to</w:t>
      </w:r>
      <w:r w:rsidR="0024136F" w:rsidRPr="00021700">
        <w:rPr>
          <w:rFonts w:asciiTheme="majorHAnsi" w:hAnsiTheme="majorHAnsi" w:cstheme="majorHAnsi"/>
          <w:sz w:val="22"/>
          <w:szCs w:val="22"/>
        </w:rPr>
        <w:t xml:space="preserve">:  </w:t>
      </w:r>
      <w:r w:rsidR="00D85364">
        <w:rPr>
          <w:rFonts w:asciiTheme="majorHAnsi" w:hAnsiTheme="majorHAnsi" w:cstheme="majorHAnsi"/>
          <w:sz w:val="22"/>
          <w:szCs w:val="22"/>
        </w:rPr>
        <w:t>Human Resources</w:t>
      </w:r>
      <w:r w:rsidR="002B3D7A">
        <w:rPr>
          <w:rFonts w:asciiTheme="majorHAnsi" w:hAnsiTheme="majorHAnsi" w:cstheme="majorHAnsi"/>
          <w:sz w:val="22"/>
          <w:szCs w:val="22"/>
        </w:rPr>
        <w:t xml:space="preserve"> at Email </w:t>
      </w:r>
      <w:hyperlink r:id="rId8" w:history="1">
        <w:r w:rsidR="00C87E25" w:rsidRPr="00281395">
          <w:rPr>
            <w:rStyle w:val="Hyperlink"/>
            <w:rFonts w:asciiTheme="majorHAnsi" w:hAnsiTheme="majorHAnsi" w:cstheme="majorHAnsi"/>
            <w:sz w:val="22"/>
            <w:szCs w:val="22"/>
          </w:rPr>
          <w:t>hr@wainwrightpcn.ca</w:t>
        </w:r>
      </w:hyperlink>
      <w:r w:rsidR="009E71C2" w:rsidRPr="00021700">
        <w:rPr>
          <w:rFonts w:asciiTheme="majorHAnsi" w:hAnsiTheme="majorHAnsi" w:cstheme="majorHAnsi"/>
          <w:sz w:val="22"/>
          <w:szCs w:val="22"/>
        </w:rPr>
        <w:t>.</w:t>
      </w:r>
    </w:p>
    <w:p w14:paraId="597C3A6F" w14:textId="563468A8" w:rsidR="00DE77F5" w:rsidRPr="00DE14E9" w:rsidRDefault="00DE77F5" w:rsidP="00AA3FFD">
      <w:pPr>
        <w:rPr>
          <w:rFonts w:asciiTheme="majorHAnsi" w:hAnsiTheme="majorHAnsi" w:cstheme="majorHAnsi"/>
          <w:sz w:val="22"/>
          <w:szCs w:val="22"/>
        </w:rPr>
      </w:pPr>
    </w:p>
    <w:p w14:paraId="4E623F52" w14:textId="2A842222" w:rsidR="00E335DE" w:rsidRDefault="00E335DE" w:rsidP="00E335DE">
      <w:pPr>
        <w:jc w:val="both"/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</w:pPr>
      <w:r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>Wainwright</w:t>
      </w:r>
      <w:r w:rsidRPr="00E335DE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 xml:space="preserve"> Primary Care Network is committed to ensuring the safety of staff and patients and requires the following must be provided prior to your first day of work: </w:t>
      </w:r>
    </w:p>
    <w:p w14:paraId="2A1E4526" w14:textId="77777777" w:rsidR="00477621" w:rsidRDefault="00477621" w:rsidP="00E335DE">
      <w:pPr>
        <w:jc w:val="both"/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</w:pPr>
    </w:p>
    <w:p w14:paraId="2A241BC2" w14:textId="36A88D7F" w:rsidR="00E335DE" w:rsidRDefault="00E335DE" w:rsidP="00E335DE">
      <w:pPr>
        <w:pStyle w:val="NormalWeb"/>
        <w:shd w:val="clear" w:color="auto" w:fill="FFFFFF"/>
        <w:spacing w:before="0" w:beforeAutospacing="0" w:after="0" w:afterAutospacing="0" w:line="263" w:lineRule="atLeast"/>
        <w:jc w:val="both"/>
        <w:textAlignment w:val="baseline"/>
        <w:rPr>
          <w:rStyle w:val="Emphasis"/>
          <w:rFonts w:asciiTheme="majorHAnsi" w:hAnsiTheme="majorHAnsi" w:cstheme="majorHAnsi"/>
          <w:color w:val="333333"/>
          <w:sz w:val="20"/>
          <w:szCs w:val="20"/>
          <w:bdr w:val="none" w:sz="0" w:space="0" w:color="auto" w:frame="1"/>
        </w:rPr>
      </w:pPr>
      <w:r w:rsidRPr="00E335DE">
        <w:rPr>
          <w:rStyle w:val="Strong"/>
          <w:rFonts w:asciiTheme="majorHAnsi" w:hAnsiTheme="majorHAnsi" w:cstheme="majorHAnsi"/>
          <w:i/>
          <w:iCs/>
          <w:color w:val="E67E22"/>
          <w:sz w:val="20"/>
          <w:szCs w:val="20"/>
          <w:bdr w:val="none" w:sz="0" w:space="0" w:color="auto" w:frame="1"/>
        </w:rPr>
        <w:lastRenderedPageBreak/>
        <w:t>Security Screening</w:t>
      </w:r>
      <w:r w:rsidRPr="00E335DE">
        <w:rPr>
          <w:rStyle w:val="Emphasis"/>
          <w:rFonts w:asciiTheme="majorHAnsi" w:hAnsiTheme="majorHAnsi" w:cstheme="majorHAnsi"/>
          <w:color w:val="E67E22"/>
          <w:sz w:val="20"/>
          <w:szCs w:val="20"/>
          <w:bdr w:val="none" w:sz="0" w:space="0" w:color="auto" w:frame="1"/>
        </w:rPr>
        <w:t>:</w:t>
      </w:r>
      <w:r w:rsidRPr="00E335DE">
        <w:rPr>
          <w:rStyle w:val="Emphasis"/>
          <w:rFonts w:asciiTheme="majorHAnsi" w:hAnsiTheme="majorHAnsi" w:cstheme="majorHAnsi"/>
          <w:color w:val="333333"/>
          <w:sz w:val="20"/>
          <w:szCs w:val="20"/>
          <w:bdr w:val="none" w:sz="0" w:space="0" w:color="auto" w:frame="1"/>
        </w:rPr>
        <w:t> Satisfactory criminal record check and/or Vulnerable Sector Search. Additionally, all employees have an ongoing duty to disclose any charges or convictions that may occur during their employment with W</w:t>
      </w:r>
      <w:r w:rsidR="00477621">
        <w:rPr>
          <w:rStyle w:val="Emphasis"/>
          <w:rFonts w:asciiTheme="majorHAnsi" w:hAnsiTheme="majorHAnsi" w:cstheme="majorHAnsi"/>
          <w:color w:val="333333"/>
          <w:sz w:val="20"/>
          <w:szCs w:val="20"/>
          <w:bdr w:val="none" w:sz="0" w:space="0" w:color="auto" w:frame="1"/>
        </w:rPr>
        <w:t>ainwright</w:t>
      </w:r>
      <w:r w:rsidRPr="00E335DE">
        <w:rPr>
          <w:rStyle w:val="Emphasis"/>
          <w:rFonts w:asciiTheme="majorHAnsi" w:hAnsiTheme="majorHAnsi" w:cstheme="majorHAnsi"/>
          <w:color w:val="333333"/>
          <w:sz w:val="20"/>
          <w:szCs w:val="20"/>
          <w:bdr w:val="none" w:sz="0" w:space="0" w:color="auto" w:frame="1"/>
        </w:rPr>
        <w:t xml:space="preserve"> Primary Care Network.</w:t>
      </w:r>
    </w:p>
    <w:p w14:paraId="15B24374" w14:textId="77777777" w:rsidR="00E335DE" w:rsidRPr="00E335DE" w:rsidRDefault="00E335DE" w:rsidP="00E335DE">
      <w:pPr>
        <w:spacing w:before="215" w:after="215"/>
        <w:jc w:val="both"/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</w:pPr>
      <w:r w:rsidRPr="00E335DE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>We would like to thank all applicants for their interest, however only those applicants selected for an interview will be contacted.</w:t>
      </w:r>
    </w:p>
    <w:p w14:paraId="72D27DEC" w14:textId="1D16D7EC" w:rsidR="00E335DE" w:rsidRPr="00E335DE" w:rsidRDefault="00E335DE" w:rsidP="00E335DE">
      <w:pPr>
        <w:spacing w:before="215" w:after="215"/>
        <w:jc w:val="both"/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</w:pPr>
      <w:r w:rsidRPr="00E335DE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>W</w:t>
      </w:r>
      <w:r w:rsidR="00477621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>ainwright</w:t>
      </w:r>
      <w:r w:rsidRPr="00E335DE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 xml:space="preserve"> Primary Care Network is committed to providing </w:t>
      </w:r>
      <w:r w:rsidR="005C53F8" w:rsidRPr="00E335DE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>high-quality</w:t>
      </w:r>
      <w:r w:rsidRPr="00E335DE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 xml:space="preserve"> client-centered care by attracting, engaging, and developing an inclusive workforce that reflects the diverse population it serves. Diversity at W</w:t>
      </w:r>
      <w:r w:rsidR="00477621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>ainwright</w:t>
      </w:r>
      <w:r w:rsidRPr="00E335DE">
        <w:rPr>
          <w:rFonts w:asciiTheme="majorHAnsi" w:eastAsia="Calibri" w:hAnsiTheme="majorHAnsi" w:cstheme="majorHAnsi"/>
          <w:i/>
          <w:iCs/>
          <w:color w:val="000000"/>
          <w:sz w:val="20"/>
          <w:szCs w:val="20"/>
        </w:rPr>
        <w:t xml:space="preserve"> Primary Care Network means fostering a workplace in which individual differences are recognized, appreciated, respected, and responded to in ways that fully develop and utilize each person’s talents and strengths.</w:t>
      </w:r>
    </w:p>
    <w:sectPr w:rsidR="00E335DE" w:rsidRPr="00E335DE" w:rsidSect="001C3B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B8830" w14:textId="77777777" w:rsidR="00593973" w:rsidRDefault="00593973" w:rsidP="006D5B5D">
      <w:r>
        <w:separator/>
      </w:r>
    </w:p>
  </w:endnote>
  <w:endnote w:type="continuationSeparator" w:id="0">
    <w:p w14:paraId="0D68D6F7" w14:textId="77777777" w:rsidR="00593973" w:rsidRDefault="00593973" w:rsidP="006D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6904D" w14:textId="77777777" w:rsidR="006D5B5D" w:rsidRDefault="006D5B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0122" w14:textId="77777777" w:rsidR="006D5B5D" w:rsidRDefault="006D5B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7253" w14:textId="77777777" w:rsidR="006D5B5D" w:rsidRDefault="006D5B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6944A" w14:textId="77777777" w:rsidR="00593973" w:rsidRDefault="00593973" w:rsidP="006D5B5D">
      <w:r>
        <w:separator/>
      </w:r>
    </w:p>
  </w:footnote>
  <w:footnote w:type="continuationSeparator" w:id="0">
    <w:p w14:paraId="0A876F58" w14:textId="77777777" w:rsidR="00593973" w:rsidRDefault="00593973" w:rsidP="006D5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8093" w14:textId="77777777" w:rsidR="006D5B5D" w:rsidRDefault="006D5B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85CB" w14:textId="6DFEF5A4" w:rsidR="006D5B5D" w:rsidRDefault="006D5B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4C388" w14:textId="77777777" w:rsidR="006D5B5D" w:rsidRDefault="006D5B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0B09"/>
    <w:multiLevelType w:val="hybridMultilevel"/>
    <w:tmpl w:val="21D088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474181"/>
    <w:multiLevelType w:val="singleLevel"/>
    <w:tmpl w:val="F24E22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" w15:restartNumberingAfterBreak="0">
    <w:nsid w:val="1D0E67A8"/>
    <w:multiLevelType w:val="hybridMultilevel"/>
    <w:tmpl w:val="6D5CDA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1E1EB0"/>
    <w:multiLevelType w:val="singleLevel"/>
    <w:tmpl w:val="F24E22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4" w15:restartNumberingAfterBreak="0">
    <w:nsid w:val="31240144"/>
    <w:multiLevelType w:val="hybridMultilevel"/>
    <w:tmpl w:val="2AA6AB96"/>
    <w:lvl w:ilvl="0" w:tplc="17661A38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732FE"/>
    <w:multiLevelType w:val="hybridMultilevel"/>
    <w:tmpl w:val="FBD4B8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372AC"/>
    <w:multiLevelType w:val="hybridMultilevel"/>
    <w:tmpl w:val="E664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816C1"/>
    <w:multiLevelType w:val="hybridMultilevel"/>
    <w:tmpl w:val="054EBADC"/>
    <w:lvl w:ilvl="0" w:tplc="F916637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B6EFF"/>
    <w:multiLevelType w:val="hybridMultilevel"/>
    <w:tmpl w:val="649650A4"/>
    <w:lvl w:ilvl="0" w:tplc="04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9" w15:restartNumberingAfterBreak="0">
    <w:nsid w:val="6E962E97"/>
    <w:multiLevelType w:val="hybridMultilevel"/>
    <w:tmpl w:val="4B3498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3394856">
    <w:abstractNumId w:val="7"/>
  </w:num>
  <w:num w:numId="2" w16cid:durableId="1206869590">
    <w:abstractNumId w:val="4"/>
  </w:num>
  <w:num w:numId="3" w16cid:durableId="1924145197">
    <w:abstractNumId w:val="5"/>
  </w:num>
  <w:num w:numId="4" w16cid:durableId="1867939630">
    <w:abstractNumId w:val="9"/>
  </w:num>
  <w:num w:numId="5" w16cid:durableId="1099637468">
    <w:abstractNumId w:val="0"/>
  </w:num>
  <w:num w:numId="6" w16cid:durableId="104814760">
    <w:abstractNumId w:val="6"/>
  </w:num>
  <w:num w:numId="7" w16cid:durableId="1401713489">
    <w:abstractNumId w:val="8"/>
  </w:num>
  <w:num w:numId="8" w16cid:durableId="458304724">
    <w:abstractNumId w:val="3"/>
  </w:num>
  <w:num w:numId="9" w16cid:durableId="2140802425">
    <w:abstractNumId w:val="1"/>
  </w:num>
  <w:num w:numId="10" w16cid:durableId="86973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F2E"/>
    <w:rsid w:val="00011493"/>
    <w:rsid w:val="00021700"/>
    <w:rsid w:val="00030754"/>
    <w:rsid w:val="0003271B"/>
    <w:rsid w:val="00035F45"/>
    <w:rsid w:val="00053479"/>
    <w:rsid w:val="00055263"/>
    <w:rsid w:val="0005777D"/>
    <w:rsid w:val="00066F2E"/>
    <w:rsid w:val="000675C3"/>
    <w:rsid w:val="00074047"/>
    <w:rsid w:val="000742D2"/>
    <w:rsid w:val="00092976"/>
    <w:rsid w:val="000B6C53"/>
    <w:rsid w:val="000B788B"/>
    <w:rsid w:val="000E7AB1"/>
    <w:rsid w:val="000F0E47"/>
    <w:rsid w:val="00100CF9"/>
    <w:rsid w:val="001133A7"/>
    <w:rsid w:val="00144404"/>
    <w:rsid w:val="00167F4C"/>
    <w:rsid w:val="00184185"/>
    <w:rsid w:val="001953B1"/>
    <w:rsid w:val="001A0342"/>
    <w:rsid w:val="001C3B95"/>
    <w:rsid w:val="001E780B"/>
    <w:rsid w:val="001F2921"/>
    <w:rsid w:val="00216670"/>
    <w:rsid w:val="0022099C"/>
    <w:rsid w:val="002273C1"/>
    <w:rsid w:val="00235F39"/>
    <w:rsid w:val="00240DC9"/>
    <w:rsid w:val="0024136F"/>
    <w:rsid w:val="00270E7E"/>
    <w:rsid w:val="00291214"/>
    <w:rsid w:val="002958BD"/>
    <w:rsid w:val="002B3D7A"/>
    <w:rsid w:val="002D013C"/>
    <w:rsid w:val="002E3C5D"/>
    <w:rsid w:val="002F72BD"/>
    <w:rsid w:val="00304FBA"/>
    <w:rsid w:val="003060F5"/>
    <w:rsid w:val="0030620B"/>
    <w:rsid w:val="0033366B"/>
    <w:rsid w:val="00355CF1"/>
    <w:rsid w:val="003769E6"/>
    <w:rsid w:val="003A22E5"/>
    <w:rsid w:val="003C45E3"/>
    <w:rsid w:val="003E5B7F"/>
    <w:rsid w:val="003F1B58"/>
    <w:rsid w:val="003F2DD5"/>
    <w:rsid w:val="0040463D"/>
    <w:rsid w:val="00407C6F"/>
    <w:rsid w:val="004559A2"/>
    <w:rsid w:val="00457EE6"/>
    <w:rsid w:val="00460814"/>
    <w:rsid w:val="00460CDE"/>
    <w:rsid w:val="00471E1B"/>
    <w:rsid w:val="00473AD4"/>
    <w:rsid w:val="00477621"/>
    <w:rsid w:val="004D143C"/>
    <w:rsid w:val="005268C5"/>
    <w:rsid w:val="00527F2A"/>
    <w:rsid w:val="00552DE2"/>
    <w:rsid w:val="00554B0A"/>
    <w:rsid w:val="0056032F"/>
    <w:rsid w:val="005633B7"/>
    <w:rsid w:val="005639A0"/>
    <w:rsid w:val="00572205"/>
    <w:rsid w:val="005823D9"/>
    <w:rsid w:val="00586653"/>
    <w:rsid w:val="00593973"/>
    <w:rsid w:val="005A2AC5"/>
    <w:rsid w:val="005B3711"/>
    <w:rsid w:val="005C0F5D"/>
    <w:rsid w:val="005C145F"/>
    <w:rsid w:val="005C379C"/>
    <w:rsid w:val="005C53F8"/>
    <w:rsid w:val="005D2B98"/>
    <w:rsid w:val="006109FF"/>
    <w:rsid w:val="00615292"/>
    <w:rsid w:val="00637EB2"/>
    <w:rsid w:val="00640A16"/>
    <w:rsid w:val="006410B8"/>
    <w:rsid w:val="006442CE"/>
    <w:rsid w:val="0065139E"/>
    <w:rsid w:val="0065217E"/>
    <w:rsid w:val="0065363E"/>
    <w:rsid w:val="00663F1F"/>
    <w:rsid w:val="00677BFD"/>
    <w:rsid w:val="006847B5"/>
    <w:rsid w:val="00690D56"/>
    <w:rsid w:val="00695202"/>
    <w:rsid w:val="006A7E6A"/>
    <w:rsid w:val="006C2E90"/>
    <w:rsid w:val="006C69CA"/>
    <w:rsid w:val="006D5B5D"/>
    <w:rsid w:val="006E3870"/>
    <w:rsid w:val="00742563"/>
    <w:rsid w:val="007429AD"/>
    <w:rsid w:val="0075255B"/>
    <w:rsid w:val="00773853"/>
    <w:rsid w:val="007763A5"/>
    <w:rsid w:val="00791D48"/>
    <w:rsid w:val="007B3612"/>
    <w:rsid w:val="0080390C"/>
    <w:rsid w:val="0081144F"/>
    <w:rsid w:val="00854595"/>
    <w:rsid w:val="0088083F"/>
    <w:rsid w:val="008A6130"/>
    <w:rsid w:val="008C6F17"/>
    <w:rsid w:val="008F0F94"/>
    <w:rsid w:val="009057F0"/>
    <w:rsid w:val="009179AB"/>
    <w:rsid w:val="00927D87"/>
    <w:rsid w:val="009314B5"/>
    <w:rsid w:val="00937C7B"/>
    <w:rsid w:val="0094421A"/>
    <w:rsid w:val="0094588C"/>
    <w:rsid w:val="00955511"/>
    <w:rsid w:val="009623A7"/>
    <w:rsid w:val="009745DA"/>
    <w:rsid w:val="009778BE"/>
    <w:rsid w:val="009A45BD"/>
    <w:rsid w:val="009B0491"/>
    <w:rsid w:val="009C6E3D"/>
    <w:rsid w:val="009E37CF"/>
    <w:rsid w:val="009E71C2"/>
    <w:rsid w:val="00A028C7"/>
    <w:rsid w:val="00A10A6D"/>
    <w:rsid w:val="00A717E4"/>
    <w:rsid w:val="00A874D5"/>
    <w:rsid w:val="00AA3FFD"/>
    <w:rsid w:val="00AB4059"/>
    <w:rsid w:val="00AC5DA8"/>
    <w:rsid w:val="00AD11DA"/>
    <w:rsid w:val="00AD37D7"/>
    <w:rsid w:val="00B05CDF"/>
    <w:rsid w:val="00B06AAC"/>
    <w:rsid w:val="00B30D57"/>
    <w:rsid w:val="00B36DA8"/>
    <w:rsid w:val="00B41C44"/>
    <w:rsid w:val="00B46B84"/>
    <w:rsid w:val="00B61DF7"/>
    <w:rsid w:val="00B768B6"/>
    <w:rsid w:val="00BD2607"/>
    <w:rsid w:val="00C0551F"/>
    <w:rsid w:val="00C142D5"/>
    <w:rsid w:val="00C20B70"/>
    <w:rsid w:val="00C236DB"/>
    <w:rsid w:val="00C33788"/>
    <w:rsid w:val="00C441F3"/>
    <w:rsid w:val="00C84A10"/>
    <w:rsid w:val="00C87E25"/>
    <w:rsid w:val="00C92B40"/>
    <w:rsid w:val="00CD7744"/>
    <w:rsid w:val="00CE033D"/>
    <w:rsid w:val="00CF2E02"/>
    <w:rsid w:val="00D02DAA"/>
    <w:rsid w:val="00D23D43"/>
    <w:rsid w:val="00D311B6"/>
    <w:rsid w:val="00D539A0"/>
    <w:rsid w:val="00D72F17"/>
    <w:rsid w:val="00D77308"/>
    <w:rsid w:val="00D817D6"/>
    <w:rsid w:val="00D829FD"/>
    <w:rsid w:val="00D85364"/>
    <w:rsid w:val="00D85876"/>
    <w:rsid w:val="00DA1377"/>
    <w:rsid w:val="00DC521E"/>
    <w:rsid w:val="00DC7046"/>
    <w:rsid w:val="00DC7785"/>
    <w:rsid w:val="00DE14E9"/>
    <w:rsid w:val="00DE77F5"/>
    <w:rsid w:val="00DF1490"/>
    <w:rsid w:val="00DF67D2"/>
    <w:rsid w:val="00E175B6"/>
    <w:rsid w:val="00E335DE"/>
    <w:rsid w:val="00E375A0"/>
    <w:rsid w:val="00EA5AD6"/>
    <w:rsid w:val="00EC3E92"/>
    <w:rsid w:val="00F12549"/>
    <w:rsid w:val="00F40BB5"/>
    <w:rsid w:val="00F43AFD"/>
    <w:rsid w:val="00F46099"/>
    <w:rsid w:val="00F57A73"/>
    <w:rsid w:val="00F72558"/>
    <w:rsid w:val="00FE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32AB87"/>
  <w14:defaultImageDpi w14:val="300"/>
  <w15:docId w15:val="{7F7EDA67-344E-40F8-81CB-E6D87B06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F2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2E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66F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0A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E14E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955511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rsid w:val="00955511"/>
    <w:rPr>
      <w:rFonts w:ascii="Arial" w:eastAsia="Times New Roman" w:hAnsi="Arial" w:cs="Arial"/>
    </w:rPr>
  </w:style>
  <w:style w:type="paragraph" w:customStyle="1" w:styleId="Default">
    <w:name w:val="Default"/>
    <w:rsid w:val="00955511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n-CA"/>
    </w:rPr>
  </w:style>
  <w:style w:type="paragraph" w:styleId="NormalWeb">
    <w:name w:val="Normal (Web)"/>
    <w:basedOn w:val="Normal"/>
    <w:uiPriority w:val="99"/>
    <w:semiHidden/>
    <w:unhideWhenUsed/>
    <w:rsid w:val="00E335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Emphasis">
    <w:name w:val="Emphasis"/>
    <w:basedOn w:val="DefaultParagraphFont"/>
    <w:uiPriority w:val="20"/>
    <w:qFormat/>
    <w:rsid w:val="00E335DE"/>
    <w:rPr>
      <w:i/>
      <w:iCs/>
    </w:rPr>
  </w:style>
  <w:style w:type="character" w:styleId="Strong">
    <w:name w:val="Strong"/>
    <w:basedOn w:val="DefaultParagraphFont"/>
    <w:uiPriority w:val="22"/>
    <w:qFormat/>
    <w:rsid w:val="00E335DE"/>
    <w:rPr>
      <w:b/>
      <w:bCs/>
    </w:rPr>
  </w:style>
  <w:style w:type="paragraph" w:styleId="Header">
    <w:name w:val="header"/>
    <w:basedOn w:val="Normal"/>
    <w:link w:val="HeaderChar"/>
    <w:unhideWhenUsed/>
    <w:rsid w:val="006D5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B5D"/>
  </w:style>
  <w:style w:type="paragraph" w:styleId="Footer">
    <w:name w:val="footer"/>
    <w:basedOn w:val="Normal"/>
    <w:link w:val="FooterChar"/>
    <w:uiPriority w:val="99"/>
    <w:unhideWhenUsed/>
    <w:rsid w:val="006D5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2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wainwrightpcn.c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Peaks to Prairies PCN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Robertson</dc:creator>
  <cp:keywords/>
  <dc:description/>
  <cp:lastModifiedBy>Jan Tomaszewski</cp:lastModifiedBy>
  <cp:revision>16</cp:revision>
  <cp:lastPrinted>2026-02-12T16:52:00Z</cp:lastPrinted>
  <dcterms:created xsi:type="dcterms:W3CDTF">2026-02-11T22:40:00Z</dcterms:created>
  <dcterms:modified xsi:type="dcterms:W3CDTF">2026-08-24T20:44:00Z</dcterms:modified>
</cp:coreProperties>
</file>